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781C1" w14:textId="081EFCF9" w:rsidR="00885D4D" w:rsidRDefault="00223E62" w:rsidP="00223E62">
      <w:pPr>
        <w:pStyle w:val="BodyText"/>
        <w:jc w:val="center"/>
        <w:rPr>
          <w:rFonts w:ascii="Times New Roman"/>
          <w:sz w:val="20"/>
        </w:rPr>
      </w:pPr>
      <w:r>
        <w:rPr>
          <w:noProof/>
          <w:sz w:val="20"/>
        </w:rPr>
        <w:drawing>
          <wp:inline distT="0" distB="0" distL="0" distR="0" wp14:anchorId="27DB9CBF" wp14:editId="2F191F62">
            <wp:extent cx="2143125" cy="2143125"/>
            <wp:effectExtent l="0" t="0" r="9525" b="9525"/>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5497625" w14:textId="77777777" w:rsidR="00885D4D" w:rsidRDefault="00885D4D">
      <w:pPr>
        <w:pStyle w:val="BodyText"/>
        <w:rPr>
          <w:rFonts w:ascii="Times New Roman"/>
          <w:sz w:val="20"/>
        </w:rPr>
      </w:pPr>
    </w:p>
    <w:p w14:paraId="2E4649A7" w14:textId="77777777" w:rsidR="00885D4D" w:rsidRDefault="00885D4D">
      <w:pPr>
        <w:pStyle w:val="BodyText"/>
        <w:rPr>
          <w:rFonts w:ascii="Times New Roman"/>
          <w:sz w:val="20"/>
        </w:rPr>
      </w:pPr>
    </w:p>
    <w:p w14:paraId="1008A1F2" w14:textId="5137B829" w:rsidR="004F426F" w:rsidRPr="00C65636" w:rsidRDefault="0007728F" w:rsidP="00210494">
      <w:pPr>
        <w:spacing w:before="62"/>
        <w:jc w:val="center"/>
        <w:rPr>
          <w:rFonts w:asciiTheme="minorHAnsi" w:hAnsiTheme="minorHAnsi" w:cstheme="minorHAnsi"/>
          <w:b/>
          <w:color w:val="444444"/>
          <w:w w:val="105"/>
          <w:sz w:val="24"/>
          <w:szCs w:val="24"/>
        </w:rPr>
      </w:pPr>
      <w:r>
        <w:rPr>
          <w:rFonts w:asciiTheme="minorHAnsi" w:hAnsiTheme="minorHAnsi" w:cstheme="minorHAnsi"/>
          <w:b/>
          <w:color w:val="444444"/>
          <w:w w:val="105"/>
          <w:sz w:val="24"/>
          <w:szCs w:val="24"/>
        </w:rPr>
        <w:t>Position - Northern Superchargers Men’s Performance Analyst</w:t>
      </w:r>
    </w:p>
    <w:p w14:paraId="3400B546" w14:textId="77777777" w:rsidR="001E25DD" w:rsidRDefault="001E25DD" w:rsidP="001E25DD">
      <w:pPr>
        <w:spacing w:before="62"/>
        <w:rPr>
          <w:rFonts w:asciiTheme="minorHAnsi" w:hAnsiTheme="minorHAnsi" w:cstheme="minorHAnsi"/>
          <w:b/>
          <w:color w:val="444444"/>
          <w:w w:val="105"/>
          <w:sz w:val="24"/>
          <w:szCs w:val="24"/>
        </w:rPr>
      </w:pPr>
    </w:p>
    <w:p w14:paraId="42C4B11D" w14:textId="12A08AFD" w:rsidR="00885D4D" w:rsidRPr="00C65636" w:rsidRDefault="00AB443F" w:rsidP="001E25DD">
      <w:pPr>
        <w:spacing w:before="62"/>
        <w:rPr>
          <w:rFonts w:asciiTheme="minorHAnsi" w:hAnsiTheme="minorHAnsi" w:cstheme="minorHAnsi"/>
          <w:b/>
          <w:color w:val="444444"/>
          <w:w w:val="105"/>
          <w:sz w:val="24"/>
          <w:szCs w:val="24"/>
        </w:rPr>
      </w:pPr>
      <w:r w:rsidRPr="00C65636">
        <w:rPr>
          <w:rFonts w:asciiTheme="minorHAnsi" w:hAnsiTheme="minorHAnsi" w:cstheme="minorHAnsi"/>
          <w:b/>
          <w:color w:val="444444"/>
          <w:w w:val="105"/>
          <w:sz w:val="24"/>
          <w:szCs w:val="24"/>
        </w:rPr>
        <w:t>Background</w:t>
      </w:r>
    </w:p>
    <w:p w14:paraId="2DCC393D" w14:textId="49240CBE" w:rsidR="00C17823" w:rsidRPr="00C65636" w:rsidRDefault="00C17823" w:rsidP="00180936">
      <w:pPr>
        <w:spacing w:before="62"/>
        <w:rPr>
          <w:rFonts w:asciiTheme="minorHAnsi" w:hAnsiTheme="minorHAnsi" w:cstheme="minorHAnsi"/>
          <w:bCs/>
          <w:color w:val="242424"/>
          <w:sz w:val="24"/>
          <w:szCs w:val="24"/>
          <w:shd w:val="clear" w:color="auto" w:fill="FFFFFF"/>
        </w:rPr>
      </w:pPr>
      <w:r w:rsidRPr="00C65636">
        <w:rPr>
          <w:rFonts w:asciiTheme="minorHAnsi" w:hAnsiTheme="minorHAnsi" w:cstheme="minorHAnsi"/>
          <w:bCs/>
          <w:color w:val="444444"/>
          <w:w w:val="105"/>
          <w:sz w:val="24"/>
          <w:szCs w:val="24"/>
        </w:rPr>
        <w:t xml:space="preserve">The Northern Superchargers is one of </w:t>
      </w:r>
      <w:r w:rsidR="001A60A1" w:rsidRPr="00C65636">
        <w:rPr>
          <w:rFonts w:asciiTheme="minorHAnsi" w:hAnsiTheme="minorHAnsi" w:cstheme="minorHAnsi"/>
          <w:bCs/>
          <w:color w:val="444444"/>
          <w:w w:val="105"/>
          <w:sz w:val="24"/>
          <w:szCs w:val="24"/>
        </w:rPr>
        <w:t>the e</w:t>
      </w:r>
      <w:r w:rsidR="001A60A1" w:rsidRPr="00C65636">
        <w:rPr>
          <w:rFonts w:asciiTheme="minorHAnsi" w:hAnsiTheme="minorHAnsi" w:cstheme="minorHAnsi"/>
          <w:bCs/>
          <w:color w:val="242424"/>
          <w:sz w:val="24"/>
          <w:szCs w:val="24"/>
          <w:shd w:val="clear" w:color="auto" w:fill="FFFFFF"/>
        </w:rPr>
        <w:t>ight city-based women's and men's teams that compete in The Hundred competition every year</w:t>
      </w:r>
      <w:r w:rsidR="00486D0A" w:rsidRPr="00C65636">
        <w:rPr>
          <w:rFonts w:asciiTheme="minorHAnsi" w:hAnsiTheme="minorHAnsi" w:cstheme="minorHAnsi"/>
          <w:bCs/>
          <w:color w:val="242424"/>
          <w:sz w:val="24"/>
          <w:szCs w:val="24"/>
          <w:shd w:val="clear" w:color="auto" w:fill="FFFFFF"/>
        </w:rPr>
        <w:t xml:space="preserve">. The host venue is Headingley Cricket Ground and </w:t>
      </w:r>
      <w:r w:rsidR="00AB443F" w:rsidRPr="00C65636">
        <w:rPr>
          <w:rFonts w:asciiTheme="minorHAnsi" w:hAnsiTheme="minorHAnsi" w:cstheme="minorHAnsi"/>
          <w:bCs/>
          <w:color w:val="242424"/>
          <w:sz w:val="24"/>
          <w:szCs w:val="24"/>
          <w:shd w:val="clear" w:color="auto" w:fill="FFFFFF"/>
        </w:rPr>
        <w:t xml:space="preserve">represents the First Class Counties of </w:t>
      </w:r>
      <w:r w:rsidR="00486D0A" w:rsidRPr="00C65636">
        <w:rPr>
          <w:rFonts w:asciiTheme="minorHAnsi" w:hAnsiTheme="minorHAnsi" w:cstheme="minorHAnsi"/>
          <w:bCs/>
          <w:color w:val="242424"/>
          <w:sz w:val="24"/>
          <w:szCs w:val="24"/>
          <w:shd w:val="clear" w:color="auto" w:fill="FFFFFF"/>
        </w:rPr>
        <w:t xml:space="preserve">Yorkshire County Cricket Club and Durham County Cricket club who each have </w:t>
      </w:r>
      <w:r w:rsidR="00AB443F" w:rsidRPr="00C65636">
        <w:rPr>
          <w:rFonts w:asciiTheme="minorHAnsi" w:hAnsiTheme="minorHAnsi" w:cstheme="minorHAnsi"/>
          <w:bCs/>
          <w:color w:val="242424"/>
          <w:sz w:val="24"/>
          <w:szCs w:val="24"/>
          <w:shd w:val="clear" w:color="auto" w:fill="FFFFFF"/>
        </w:rPr>
        <w:t xml:space="preserve">their respective CEO </w:t>
      </w:r>
      <w:r w:rsidR="00486D0A" w:rsidRPr="00C65636">
        <w:rPr>
          <w:rFonts w:asciiTheme="minorHAnsi" w:hAnsiTheme="minorHAnsi" w:cstheme="minorHAnsi"/>
          <w:bCs/>
          <w:color w:val="242424"/>
          <w:sz w:val="24"/>
          <w:szCs w:val="24"/>
          <w:shd w:val="clear" w:color="auto" w:fill="FFFFFF"/>
        </w:rPr>
        <w:t xml:space="preserve">on the Team Co Board </w:t>
      </w:r>
      <w:r w:rsidR="001048FF" w:rsidRPr="00C65636">
        <w:rPr>
          <w:rFonts w:asciiTheme="minorHAnsi" w:hAnsiTheme="minorHAnsi" w:cstheme="minorHAnsi"/>
          <w:bCs/>
          <w:color w:val="242424"/>
          <w:sz w:val="24"/>
          <w:szCs w:val="24"/>
          <w:shd w:val="clear" w:color="auto" w:fill="FFFFFF"/>
        </w:rPr>
        <w:t>as well</w:t>
      </w:r>
      <w:r w:rsidR="00486D0A" w:rsidRPr="00C65636">
        <w:rPr>
          <w:rFonts w:asciiTheme="minorHAnsi" w:hAnsiTheme="minorHAnsi" w:cstheme="minorHAnsi"/>
          <w:bCs/>
          <w:color w:val="242424"/>
          <w:sz w:val="24"/>
          <w:szCs w:val="24"/>
          <w:shd w:val="clear" w:color="auto" w:fill="FFFFFF"/>
        </w:rPr>
        <w:t xml:space="preserve"> as </w:t>
      </w:r>
      <w:r w:rsidR="00AB443F" w:rsidRPr="00C65636">
        <w:rPr>
          <w:rFonts w:asciiTheme="minorHAnsi" w:hAnsiTheme="minorHAnsi" w:cstheme="minorHAnsi"/>
          <w:bCs/>
          <w:color w:val="242424"/>
          <w:sz w:val="24"/>
          <w:szCs w:val="24"/>
          <w:shd w:val="clear" w:color="auto" w:fill="FFFFFF"/>
        </w:rPr>
        <w:t xml:space="preserve">there being </w:t>
      </w:r>
      <w:r w:rsidR="00486D0A" w:rsidRPr="00C65636">
        <w:rPr>
          <w:rFonts w:asciiTheme="minorHAnsi" w:hAnsiTheme="minorHAnsi" w:cstheme="minorHAnsi"/>
          <w:bCs/>
          <w:color w:val="242424"/>
          <w:sz w:val="24"/>
          <w:szCs w:val="24"/>
          <w:shd w:val="clear" w:color="auto" w:fill="FFFFFF"/>
        </w:rPr>
        <w:t>an independent Chair.</w:t>
      </w:r>
    </w:p>
    <w:p w14:paraId="51135348" w14:textId="6D6EDDCD" w:rsidR="00180936" w:rsidRPr="00C65636" w:rsidRDefault="00180936">
      <w:pPr>
        <w:spacing w:before="62"/>
        <w:ind w:left="109"/>
        <w:rPr>
          <w:rFonts w:asciiTheme="minorHAnsi" w:hAnsiTheme="minorHAnsi" w:cstheme="minorHAnsi"/>
          <w:bCs/>
          <w:color w:val="242424"/>
          <w:sz w:val="24"/>
          <w:szCs w:val="24"/>
          <w:shd w:val="clear" w:color="auto" w:fill="FFFFFF"/>
        </w:rPr>
      </w:pPr>
    </w:p>
    <w:p w14:paraId="513FE9D9" w14:textId="402D8C78" w:rsidR="00180936" w:rsidRPr="00C65636" w:rsidRDefault="00180936" w:rsidP="00180936">
      <w:pPr>
        <w:spacing w:before="62"/>
        <w:rPr>
          <w:rFonts w:asciiTheme="minorHAnsi" w:hAnsiTheme="minorHAnsi" w:cstheme="minorHAnsi"/>
          <w:bCs/>
          <w:sz w:val="24"/>
          <w:szCs w:val="24"/>
        </w:rPr>
      </w:pPr>
      <w:r w:rsidRPr="00C65636">
        <w:rPr>
          <w:rFonts w:asciiTheme="minorHAnsi" w:hAnsiTheme="minorHAnsi" w:cstheme="minorHAnsi"/>
          <w:bCs/>
          <w:color w:val="242424"/>
          <w:sz w:val="24"/>
          <w:szCs w:val="24"/>
          <w:shd w:val="clear" w:color="auto" w:fill="FFFFFF"/>
        </w:rPr>
        <w:t xml:space="preserve">The Northern Superchargers welcomes applications from all backgrounds in its commitment to recruiting ambitious, </w:t>
      </w:r>
      <w:r w:rsidR="001048FF" w:rsidRPr="00C65636">
        <w:rPr>
          <w:rFonts w:asciiTheme="minorHAnsi" w:hAnsiTheme="minorHAnsi" w:cstheme="minorHAnsi"/>
          <w:bCs/>
          <w:color w:val="242424"/>
          <w:sz w:val="24"/>
          <w:szCs w:val="24"/>
          <w:shd w:val="clear" w:color="auto" w:fill="FFFFFF"/>
        </w:rPr>
        <w:t>talented,</w:t>
      </w:r>
      <w:r w:rsidRPr="00C65636">
        <w:rPr>
          <w:rFonts w:asciiTheme="minorHAnsi" w:hAnsiTheme="minorHAnsi" w:cstheme="minorHAnsi"/>
          <w:bCs/>
          <w:color w:val="242424"/>
          <w:sz w:val="24"/>
          <w:szCs w:val="24"/>
          <w:shd w:val="clear" w:color="auto" w:fill="FFFFFF"/>
        </w:rPr>
        <w:t xml:space="preserve"> and diverse individuals.</w:t>
      </w:r>
    </w:p>
    <w:p w14:paraId="0ECB6D3F" w14:textId="77777777" w:rsidR="00885D4D" w:rsidRPr="00C65636" w:rsidRDefault="00885D4D">
      <w:pPr>
        <w:pStyle w:val="BodyText"/>
        <w:spacing w:before="2"/>
        <w:rPr>
          <w:rFonts w:asciiTheme="minorHAnsi" w:hAnsiTheme="minorHAnsi" w:cstheme="minorHAnsi"/>
          <w:b/>
          <w:sz w:val="24"/>
          <w:szCs w:val="24"/>
        </w:rPr>
      </w:pPr>
    </w:p>
    <w:p w14:paraId="62EAB8BD" w14:textId="078D19F7" w:rsidR="00223E62" w:rsidRPr="00C65636" w:rsidRDefault="00C17823" w:rsidP="00032A48">
      <w:pPr>
        <w:spacing w:line="338" w:lineRule="auto"/>
        <w:ind w:right="89"/>
        <w:rPr>
          <w:rFonts w:asciiTheme="minorHAnsi" w:hAnsiTheme="minorHAnsi" w:cstheme="minorHAnsi"/>
          <w:color w:val="343434"/>
          <w:sz w:val="24"/>
          <w:szCs w:val="24"/>
        </w:rPr>
      </w:pPr>
      <w:r w:rsidRPr="00C65636">
        <w:rPr>
          <w:rFonts w:asciiTheme="minorHAnsi" w:hAnsiTheme="minorHAnsi" w:cstheme="minorHAnsi"/>
          <w:color w:val="343434"/>
          <w:sz w:val="24"/>
          <w:szCs w:val="24"/>
        </w:rPr>
        <w:t>The Hundred is a sporting event like no other. World class entertainment, the world’s best players and the women’s and men’s games on equal footing. It is the highest profile new sports event to launch in the UK for many years and received extensive media coverage, broadcast across Sky Sports and BBC Sport. </w:t>
      </w:r>
    </w:p>
    <w:p w14:paraId="03E0219A" w14:textId="77777777" w:rsidR="00885D4D" w:rsidRPr="00C65636" w:rsidRDefault="00AB443F" w:rsidP="00C65636">
      <w:pPr>
        <w:spacing w:before="1"/>
        <w:rPr>
          <w:rFonts w:asciiTheme="minorHAnsi" w:hAnsiTheme="minorHAnsi" w:cstheme="minorHAnsi"/>
          <w:b/>
          <w:sz w:val="24"/>
          <w:szCs w:val="24"/>
        </w:rPr>
      </w:pPr>
      <w:r w:rsidRPr="00C65636">
        <w:rPr>
          <w:rFonts w:asciiTheme="minorHAnsi" w:hAnsiTheme="minorHAnsi" w:cstheme="minorHAnsi"/>
          <w:b/>
          <w:color w:val="444444"/>
          <w:w w:val="105"/>
          <w:sz w:val="24"/>
          <w:szCs w:val="24"/>
        </w:rPr>
        <w:t>The</w:t>
      </w:r>
      <w:r w:rsidRPr="00C65636">
        <w:rPr>
          <w:rFonts w:asciiTheme="minorHAnsi" w:hAnsiTheme="minorHAnsi" w:cstheme="minorHAnsi"/>
          <w:b/>
          <w:color w:val="444444"/>
          <w:spacing w:val="-12"/>
          <w:w w:val="105"/>
          <w:sz w:val="24"/>
          <w:szCs w:val="24"/>
        </w:rPr>
        <w:t xml:space="preserve"> </w:t>
      </w:r>
      <w:r w:rsidRPr="00C65636">
        <w:rPr>
          <w:rFonts w:asciiTheme="minorHAnsi" w:hAnsiTheme="minorHAnsi" w:cstheme="minorHAnsi"/>
          <w:b/>
          <w:w w:val="105"/>
          <w:sz w:val="24"/>
          <w:szCs w:val="24"/>
        </w:rPr>
        <w:t>role:</w:t>
      </w:r>
    </w:p>
    <w:p w14:paraId="4875B330" w14:textId="77777777" w:rsidR="00885D4D" w:rsidRPr="00C65636" w:rsidRDefault="00885D4D">
      <w:pPr>
        <w:pStyle w:val="BodyText"/>
        <w:spacing w:before="3"/>
        <w:rPr>
          <w:rFonts w:asciiTheme="minorHAnsi" w:hAnsiTheme="minorHAnsi" w:cstheme="minorHAnsi"/>
          <w:b/>
          <w:sz w:val="24"/>
          <w:szCs w:val="24"/>
        </w:rPr>
      </w:pPr>
    </w:p>
    <w:p w14:paraId="4B1E5C61" w14:textId="77777777" w:rsidR="004F426F" w:rsidRPr="00C65636" w:rsidRDefault="00AB443F">
      <w:pPr>
        <w:pStyle w:val="ListParagraph"/>
        <w:numPr>
          <w:ilvl w:val="0"/>
          <w:numId w:val="1"/>
        </w:numPr>
        <w:tabs>
          <w:tab w:val="left" w:pos="829"/>
          <w:tab w:val="left" w:pos="830"/>
        </w:tabs>
        <w:spacing w:line="333" w:lineRule="auto"/>
        <w:ind w:right="567"/>
        <w:rPr>
          <w:rFonts w:asciiTheme="minorHAnsi" w:hAnsiTheme="minorHAnsi" w:cstheme="minorHAnsi"/>
          <w:sz w:val="24"/>
          <w:szCs w:val="24"/>
        </w:rPr>
      </w:pPr>
      <w:r w:rsidRPr="00C65636">
        <w:rPr>
          <w:rFonts w:asciiTheme="minorHAnsi" w:hAnsiTheme="minorHAnsi" w:cstheme="minorHAnsi"/>
          <w:spacing w:val="1"/>
          <w:sz w:val="24"/>
          <w:szCs w:val="24"/>
        </w:rPr>
        <w:t xml:space="preserve"> </w:t>
      </w:r>
      <w:r w:rsidR="004F426F" w:rsidRPr="00C65636">
        <w:rPr>
          <w:rFonts w:asciiTheme="minorHAnsi" w:hAnsiTheme="minorHAnsi" w:cstheme="minorHAnsi"/>
          <w:spacing w:val="1"/>
          <w:sz w:val="24"/>
          <w:szCs w:val="24"/>
        </w:rPr>
        <w:t xml:space="preserve">The Performance analyst will report into the Head Coach </w:t>
      </w:r>
    </w:p>
    <w:p w14:paraId="0A85DA50" w14:textId="77777777" w:rsidR="00C65636" w:rsidRPr="00C65636" w:rsidRDefault="00C65636" w:rsidP="00C65636">
      <w:pPr>
        <w:pStyle w:val="Heading1"/>
        <w:ind w:left="0"/>
        <w:rPr>
          <w:rFonts w:asciiTheme="minorHAnsi" w:hAnsiTheme="minorHAnsi" w:cstheme="minorHAnsi"/>
          <w:sz w:val="24"/>
          <w:szCs w:val="24"/>
        </w:rPr>
      </w:pPr>
    </w:p>
    <w:p w14:paraId="60739084" w14:textId="1764A11F" w:rsidR="004F426F" w:rsidRPr="00C65636" w:rsidRDefault="004F426F" w:rsidP="00C65636">
      <w:pPr>
        <w:pStyle w:val="Heading1"/>
        <w:ind w:left="0"/>
        <w:rPr>
          <w:rFonts w:asciiTheme="minorHAnsi" w:hAnsiTheme="minorHAnsi" w:cstheme="minorHAnsi"/>
          <w:sz w:val="24"/>
          <w:szCs w:val="24"/>
        </w:rPr>
      </w:pPr>
      <w:r w:rsidRPr="00C65636">
        <w:rPr>
          <w:rFonts w:asciiTheme="minorHAnsi" w:hAnsiTheme="minorHAnsi" w:cstheme="minorHAnsi"/>
          <w:sz w:val="24"/>
          <w:szCs w:val="24"/>
        </w:rPr>
        <w:t>Key</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elements</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of</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the</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role:</w:t>
      </w:r>
    </w:p>
    <w:p w14:paraId="4C7BF59D" w14:textId="77777777" w:rsidR="004F426F" w:rsidRPr="00C65636" w:rsidRDefault="004F426F" w:rsidP="004F426F">
      <w:pPr>
        <w:pStyle w:val="BodyText"/>
        <w:spacing w:before="6"/>
        <w:rPr>
          <w:rFonts w:asciiTheme="minorHAnsi" w:hAnsiTheme="minorHAnsi" w:cstheme="minorHAnsi"/>
          <w:b/>
          <w:sz w:val="24"/>
          <w:szCs w:val="24"/>
        </w:rPr>
      </w:pPr>
    </w:p>
    <w:p w14:paraId="4A8A63D2" w14:textId="13053524" w:rsidR="004F426F" w:rsidRPr="00C65636" w:rsidRDefault="004F426F" w:rsidP="004F426F">
      <w:pPr>
        <w:pStyle w:val="ListParagraph"/>
        <w:numPr>
          <w:ilvl w:val="0"/>
          <w:numId w:val="3"/>
        </w:numPr>
        <w:tabs>
          <w:tab w:val="left" w:pos="820"/>
          <w:tab w:val="left" w:pos="821"/>
        </w:tabs>
        <w:spacing w:before="1"/>
        <w:ind w:hanging="361"/>
        <w:rPr>
          <w:rFonts w:asciiTheme="minorHAnsi" w:hAnsiTheme="minorHAnsi" w:cstheme="minorHAnsi"/>
          <w:sz w:val="24"/>
          <w:szCs w:val="24"/>
        </w:rPr>
      </w:pPr>
      <w:r w:rsidRPr="00C65636">
        <w:rPr>
          <w:rFonts w:asciiTheme="minorHAnsi" w:hAnsiTheme="minorHAnsi" w:cstheme="minorHAnsi"/>
          <w:sz w:val="24"/>
          <w:szCs w:val="24"/>
        </w:rPr>
        <w:t>Code</w:t>
      </w:r>
      <w:r w:rsidRPr="00C65636">
        <w:rPr>
          <w:rFonts w:asciiTheme="minorHAnsi" w:hAnsiTheme="minorHAnsi" w:cstheme="minorHAnsi"/>
          <w:spacing w:val="-4"/>
          <w:sz w:val="24"/>
          <w:szCs w:val="24"/>
        </w:rPr>
        <w:t xml:space="preserve"> all Northern Superchargers games</w:t>
      </w:r>
    </w:p>
    <w:p w14:paraId="3A245CAF" w14:textId="77777777" w:rsidR="004F426F" w:rsidRPr="00C65636" w:rsidRDefault="004F426F" w:rsidP="004F426F">
      <w:pPr>
        <w:pStyle w:val="ListParagraph"/>
        <w:numPr>
          <w:ilvl w:val="0"/>
          <w:numId w:val="3"/>
        </w:numPr>
        <w:tabs>
          <w:tab w:val="left" w:pos="820"/>
          <w:tab w:val="left" w:pos="821"/>
        </w:tabs>
        <w:spacing w:before="41" w:line="276" w:lineRule="auto"/>
        <w:ind w:right="270"/>
        <w:rPr>
          <w:rFonts w:asciiTheme="minorHAnsi" w:hAnsiTheme="minorHAnsi" w:cstheme="minorHAnsi"/>
          <w:sz w:val="24"/>
          <w:szCs w:val="24"/>
        </w:rPr>
      </w:pPr>
      <w:r w:rsidRPr="00C65636">
        <w:rPr>
          <w:rFonts w:asciiTheme="minorHAnsi" w:hAnsiTheme="minorHAnsi" w:cstheme="minorHAnsi"/>
          <w:sz w:val="24"/>
          <w:szCs w:val="24"/>
        </w:rPr>
        <w:t>Produce pre match opposition analysis identifying clear performance trends (collective</w:t>
      </w:r>
      <w:r w:rsidRPr="00C65636">
        <w:rPr>
          <w:rFonts w:asciiTheme="minorHAnsi" w:hAnsiTheme="minorHAnsi" w:cstheme="minorHAnsi"/>
          <w:spacing w:val="-47"/>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individual).</w:t>
      </w:r>
    </w:p>
    <w:p w14:paraId="200486E9" w14:textId="77777777" w:rsidR="004F426F" w:rsidRPr="00C65636" w:rsidRDefault="004F426F" w:rsidP="004F426F">
      <w:pPr>
        <w:pStyle w:val="ListParagraph"/>
        <w:numPr>
          <w:ilvl w:val="0"/>
          <w:numId w:val="3"/>
        </w:numPr>
        <w:tabs>
          <w:tab w:val="left" w:pos="820"/>
          <w:tab w:val="left" w:pos="821"/>
        </w:tabs>
        <w:spacing w:line="276" w:lineRule="auto"/>
        <w:ind w:right="829"/>
        <w:rPr>
          <w:rFonts w:asciiTheme="minorHAnsi" w:hAnsiTheme="minorHAnsi" w:cstheme="minorHAnsi"/>
          <w:sz w:val="24"/>
          <w:szCs w:val="24"/>
        </w:rPr>
      </w:pPr>
      <w:r w:rsidRPr="00C65636">
        <w:rPr>
          <w:rFonts w:asciiTheme="minorHAnsi" w:hAnsiTheme="minorHAnsi" w:cstheme="minorHAnsi"/>
          <w:sz w:val="24"/>
          <w:szCs w:val="24"/>
        </w:rPr>
        <w:t>Present opposition analysis to playing and coaching staff in a clear and impactful</w:t>
      </w:r>
      <w:r w:rsidRPr="00C65636">
        <w:rPr>
          <w:rFonts w:asciiTheme="minorHAnsi" w:hAnsiTheme="minorHAnsi" w:cstheme="minorHAnsi"/>
          <w:spacing w:val="-47"/>
          <w:sz w:val="24"/>
          <w:szCs w:val="24"/>
        </w:rPr>
        <w:t xml:space="preserve"> </w:t>
      </w:r>
      <w:r w:rsidRPr="00C65636">
        <w:rPr>
          <w:rFonts w:asciiTheme="minorHAnsi" w:hAnsiTheme="minorHAnsi" w:cstheme="minorHAnsi"/>
          <w:sz w:val="24"/>
          <w:szCs w:val="24"/>
        </w:rPr>
        <w:t>manner.</w:t>
      </w:r>
    </w:p>
    <w:p w14:paraId="68B84A3F" w14:textId="2029343E" w:rsidR="004F426F" w:rsidRPr="00C65636" w:rsidRDefault="004F426F" w:rsidP="004F426F">
      <w:pPr>
        <w:pStyle w:val="ListParagraph"/>
        <w:numPr>
          <w:ilvl w:val="0"/>
          <w:numId w:val="3"/>
        </w:numPr>
        <w:tabs>
          <w:tab w:val="left" w:pos="820"/>
          <w:tab w:val="left" w:pos="821"/>
        </w:tabs>
        <w:spacing w:line="276" w:lineRule="auto"/>
        <w:ind w:right="172"/>
        <w:rPr>
          <w:rFonts w:asciiTheme="minorHAnsi" w:hAnsiTheme="minorHAnsi" w:cstheme="minorHAnsi"/>
          <w:sz w:val="24"/>
          <w:szCs w:val="24"/>
        </w:rPr>
      </w:pPr>
      <w:r w:rsidRPr="00C65636">
        <w:rPr>
          <w:rFonts w:asciiTheme="minorHAnsi" w:hAnsiTheme="minorHAnsi" w:cstheme="minorHAnsi"/>
          <w:sz w:val="24"/>
          <w:szCs w:val="24"/>
        </w:rPr>
        <w:t>Produce any additional pre-season, in-season or post-season projects as directed by the</w:t>
      </w:r>
      <w:r w:rsidRPr="00C65636">
        <w:rPr>
          <w:rFonts w:asciiTheme="minorHAnsi" w:hAnsiTheme="minorHAnsi" w:cstheme="minorHAnsi"/>
          <w:spacing w:val="-47"/>
          <w:sz w:val="24"/>
          <w:szCs w:val="24"/>
        </w:rPr>
        <w:t xml:space="preserve"> </w:t>
      </w:r>
      <w:r w:rsidRPr="00C65636">
        <w:rPr>
          <w:rFonts w:asciiTheme="minorHAnsi" w:hAnsiTheme="minorHAnsi" w:cstheme="minorHAnsi"/>
          <w:sz w:val="24"/>
          <w:szCs w:val="24"/>
        </w:rPr>
        <w:t>Head</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Coach or Head of Cricket</w:t>
      </w:r>
    </w:p>
    <w:p w14:paraId="0105362C" w14:textId="3451FB0D" w:rsidR="004F426F" w:rsidRPr="00C65636" w:rsidRDefault="004F426F" w:rsidP="004F426F">
      <w:pPr>
        <w:pStyle w:val="ListParagraph"/>
        <w:numPr>
          <w:ilvl w:val="0"/>
          <w:numId w:val="3"/>
        </w:numPr>
        <w:tabs>
          <w:tab w:val="left" w:pos="820"/>
          <w:tab w:val="left" w:pos="821"/>
        </w:tabs>
        <w:spacing w:before="1" w:line="273" w:lineRule="auto"/>
        <w:ind w:right="440"/>
        <w:rPr>
          <w:rFonts w:asciiTheme="minorHAnsi" w:hAnsiTheme="minorHAnsi" w:cstheme="minorHAnsi"/>
          <w:sz w:val="24"/>
          <w:szCs w:val="24"/>
        </w:rPr>
      </w:pPr>
      <w:r w:rsidRPr="00C65636">
        <w:rPr>
          <w:rFonts w:asciiTheme="minorHAnsi" w:hAnsiTheme="minorHAnsi" w:cstheme="minorHAnsi"/>
          <w:sz w:val="24"/>
          <w:szCs w:val="24"/>
        </w:rPr>
        <w:t>Work with Head Coach and Assistant Coaches by collecting and</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analysing</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training</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data and</w:t>
      </w:r>
      <w:r w:rsidRPr="00C65636">
        <w:rPr>
          <w:rFonts w:asciiTheme="minorHAnsi" w:hAnsiTheme="minorHAnsi" w:cstheme="minorHAnsi"/>
          <w:spacing w:val="-5"/>
          <w:sz w:val="24"/>
          <w:szCs w:val="24"/>
        </w:rPr>
        <w:t xml:space="preserve"> </w:t>
      </w:r>
      <w:r w:rsidRPr="00C65636">
        <w:rPr>
          <w:rFonts w:asciiTheme="minorHAnsi" w:hAnsiTheme="minorHAnsi" w:cstheme="minorHAnsi"/>
          <w:sz w:val="24"/>
          <w:szCs w:val="24"/>
        </w:rPr>
        <w:t>footage</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to</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assist with</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team and</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individual</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developments.</w:t>
      </w:r>
    </w:p>
    <w:p w14:paraId="3FFBDCF3" w14:textId="48FCA87E" w:rsidR="004F426F" w:rsidRPr="00C65636" w:rsidRDefault="004F426F" w:rsidP="004F426F">
      <w:pPr>
        <w:pStyle w:val="ListParagraph"/>
        <w:numPr>
          <w:ilvl w:val="0"/>
          <w:numId w:val="3"/>
        </w:numPr>
        <w:tabs>
          <w:tab w:val="left" w:pos="821"/>
        </w:tabs>
        <w:spacing w:before="4" w:line="276" w:lineRule="auto"/>
        <w:ind w:right="614"/>
        <w:jc w:val="both"/>
        <w:rPr>
          <w:rFonts w:asciiTheme="minorHAnsi" w:hAnsiTheme="minorHAnsi" w:cstheme="minorHAnsi"/>
          <w:sz w:val="24"/>
          <w:szCs w:val="24"/>
        </w:rPr>
      </w:pPr>
      <w:r w:rsidRPr="00C65636">
        <w:rPr>
          <w:rFonts w:asciiTheme="minorHAnsi" w:hAnsiTheme="minorHAnsi" w:cstheme="minorHAnsi"/>
          <w:sz w:val="24"/>
          <w:szCs w:val="24"/>
        </w:rPr>
        <w:t xml:space="preserve">Identify and monitor key performance indicators agreed with the Head </w:t>
      </w:r>
      <w:r w:rsidR="00984356" w:rsidRPr="00C65636">
        <w:rPr>
          <w:rFonts w:asciiTheme="minorHAnsi" w:hAnsiTheme="minorHAnsi" w:cstheme="minorHAnsi"/>
          <w:sz w:val="24"/>
          <w:szCs w:val="24"/>
        </w:rPr>
        <w:t>Coach and /or The Head of Cricket</w:t>
      </w:r>
      <w:r w:rsidRPr="00C65636">
        <w:rPr>
          <w:rFonts w:asciiTheme="minorHAnsi" w:hAnsiTheme="minorHAnsi" w:cstheme="minorHAnsi"/>
          <w:sz w:val="24"/>
          <w:szCs w:val="24"/>
        </w:rPr>
        <w:t>.</w:t>
      </w:r>
    </w:p>
    <w:p w14:paraId="1B15F040" w14:textId="77777777" w:rsidR="004F426F" w:rsidRPr="00C65636" w:rsidRDefault="004F426F" w:rsidP="004F426F">
      <w:pPr>
        <w:pStyle w:val="ListParagraph"/>
        <w:numPr>
          <w:ilvl w:val="0"/>
          <w:numId w:val="3"/>
        </w:numPr>
        <w:tabs>
          <w:tab w:val="left" w:pos="820"/>
          <w:tab w:val="left" w:pos="821"/>
        </w:tabs>
        <w:spacing w:before="80" w:line="276" w:lineRule="auto"/>
        <w:ind w:right="580"/>
        <w:rPr>
          <w:rFonts w:asciiTheme="minorHAnsi" w:hAnsiTheme="minorHAnsi" w:cstheme="minorHAnsi"/>
          <w:sz w:val="24"/>
          <w:szCs w:val="24"/>
        </w:rPr>
      </w:pPr>
      <w:r w:rsidRPr="00C65636">
        <w:rPr>
          <w:rFonts w:asciiTheme="minorHAnsi" w:hAnsiTheme="minorHAnsi" w:cstheme="minorHAnsi"/>
          <w:sz w:val="24"/>
          <w:szCs w:val="24"/>
        </w:rPr>
        <w:lastRenderedPageBreak/>
        <w:t>Effectively analyse performance data and footage from match environments and</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present this to coaches in an impactful manner to improve player performance and</w:t>
      </w:r>
      <w:r w:rsidRPr="00C65636">
        <w:rPr>
          <w:rFonts w:asciiTheme="minorHAnsi" w:hAnsiTheme="minorHAnsi" w:cstheme="minorHAnsi"/>
          <w:spacing w:val="-48"/>
          <w:sz w:val="24"/>
          <w:szCs w:val="24"/>
        </w:rPr>
        <w:t xml:space="preserve"> </w:t>
      </w:r>
      <w:r w:rsidRPr="00C65636">
        <w:rPr>
          <w:rFonts w:asciiTheme="minorHAnsi" w:hAnsiTheme="minorHAnsi" w:cstheme="minorHAnsi"/>
          <w:sz w:val="24"/>
          <w:szCs w:val="24"/>
        </w:rPr>
        <w:t>development.</w:t>
      </w:r>
    </w:p>
    <w:p w14:paraId="33AE7542" w14:textId="77777777" w:rsidR="004F426F" w:rsidRPr="00C65636" w:rsidRDefault="004F426F" w:rsidP="004F426F">
      <w:pPr>
        <w:pStyle w:val="ListParagraph"/>
        <w:numPr>
          <w:ilvl w:val="0"/>
          <w:numId w:val="3"/>
        </w:numPr>
        <w:tabs>
          <w:tab w:val="left" w:pos="820"/>
          <w:tab w:val="left" w:pos="821"/>
        </w:tabs>
        <w:spacing w:line="273" w:lineRule="auto"/>
        <w:ind w:right="876"/>
        <w:rPr>
          <w:rFonts w:asciiTheme="minorHAnsi" w:hAnsiTheme="minorHAnsi" w:cstheme="minorHAnsi"/>
          <w:sz w:val="24"/>
          <w:szCs w:val="24"/>
        </w:rPr>
      </w:pPr>
      <w:r w:rsidRPr="00C65636">
        <w:rPr>
          <w:rFonts w:asciiTheme="minorHAnsi" w:hAnsiTheme="minorHAnsi" w:cstheme="minorHAnsi"/>
          <w:sz w:val="24"/>
          <w:szCs w:val="24"/>
        </w:rPr>
        <w:t>Effectively manage large amounts of data and footage from training and playing</w:t>
      </w:r>
      <w:r w:rsidRPr="00C65636">
        <w:rPr>
          <w:rFonts w:asciiTheme="minorHAnsi" w:hAnsiTheme="minorHAnsi" w:cstheme="minorHAnsi"/>
          <w:spacing w:val="-47"/>
          <w:sz w:val="24"/>
          <w:szCs w:val="24"/>
        </w:rPr>
        <w:t xml:space="preserve"> </w:t>
      </w:r>
      <w:r w:rsidRPr="00C65636">
        <w:rPr>
          <w:rFonts w:asciiTheme="minorHAnsi" w:hAnsiTheme="minorHAnsi" w:cstheme="minorHAnsi"/>
          <w:sz w:val="24"/>
          <w:szCs w:val="24"/>
        </w:rPr>
        <w:t>environments.</w:t>
      </w:r>
    </w:p>
    <w:p w14:paraId="7B2008E4" w14:textId="77777777" w:rsidR="004F426F" w:rsidRPr="00C65636" w:rsidRDefault="004F426F" w:rsidP="004F426F">
      <w:pPr>
        <w:pStyle w:val="ListParagraph"/>
        <w:numPr>
          <w:ilvl w:val="0"/>
          <w:numId w:val="3"/>
        </w:numPr>
        <w:tabs>
          <w:tab w:val="left" w:pos="820"/>
          <w:tab w:val="left" w:pos="821"/>
        </w:tabs>
        <w:spacing w:line="276" w:lineRule="auto"/>
        <w:ind w:right="753"/>
        <w:rPr>
          <w:rFonts w:asciiTheme="minorHAnsi" w:hAnsiTheme="minorHAnsi" w:cstheme="minorHAnsi"/>
          <w:sz w:val="24"/>
          <w:szCs w:val="24"/>
        </w:rPr>
      </w:pPr>
      <w:r w:rsidRPr="00C65636">
        <w:rPr>
          <w:rFonts w:asciiTheme="minorHAnsi" w:hAnsiTheme="minorHAnsi" w:cstheme="minorHAnsi"/>
          <w:sz w:val="24"/>
          <w:szCs w:val="24"/>
        </w:rPr>
        <w:t>Ensure all electronic devices are operating effectively on match days allowing live</w:t>
      </w:r>
      <w:r w:rsidRPr="00C65636">
        <w:rPr>
          <w:rFonts w:asciiTheme="minorHAnsi" w:hAnsiTheme="minorHAnsi" w:cstheme="minorHAnsi"/>
          <w:spacing w:val="-47"/>
          <w:sz w:val="24"/>
          <w:szCs w:val="24"/>
        </w:rPr>
        <w:t xml:space="preserve"> </w:t>
      </w:r>
      <w:r w:rsidRPr="00C65636">
        <w:rPr>
          <w:rFonts w:asciiTheme="minorHAnsi" w:hAnsiTheme="minorHAnsi" w:cstheme="minorHAnsi"/>
          <w:sz w:val="24"/>
          <w:szCs w:val="24"/>
        </w:rPr>
        <w:t>engagement</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of</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players and</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support staff.</w:t>
      </w:r>
    </w:p>
    <w:p w14:paraId="4589ECB0" w14:textId="3DB93A4B" w:rsidR="004F426F" w:rsidRPr="00C65636" w:rsidRDefault="004F426F" w:rsidP="004F426F">
      <w:pPr>
        <w:pStyle w:val="ListParagraph"/>
        <w:numPr>
          <w:ilvl w:val="0"/>
          <w:numId w:val="3"/>
        </w:numPr>
        <w:tabs>
          <w:tab w:val="left" w:pos="820"/>
          <w:tab w:val="left" w:pos="821"/>
        </w:tabs>
        <w:spacing w:before="6" w:line="273" w:lineRule="auto"/>
        <w:ind w:right="440"/>
        <w:rPr>
          <w:rFonts w:asciiTheme="minorHAnsi" w:hAnsiTheme="minorHAnsi" w:cstheme="minorHAnsi"/>
          <w:sz w:val="24"/>
          <w:szCs w:val="24"/>
        </w:rPr>
      </w:pPr>
      <w:r w:rsidRPr="00C65636">
        <w:rPr>
          <w:rFonts w:asciiTheme="minorHAnsi" w:hAnsiTheme="minorHAnsi" w:cstheme="minorHAnsi"/>
          <w:sz w:val="24"/>
          <w:szCs w:val="24"/>
        </w:rPr>
        <w:t xml:space="preserve">Provide statistical and visual data to the Head Coach and Head of </w:t>
      </w:r>
      <w:r w:rsidR="00984356" w:rsidRPr="00C65636">
        <w:rPr>
          <w:rFonts w:asciiTheme="minorHAnsi" w:hAnsiTheme="minorHAnsi" w:cstheme="minorHAnsi"/>
          <w:sz w:val="24"/>
          <w:szCs w:val="24"/>
        </w:rPr>
        <w:t xml:space="preserve">Cricket </w:t>
      </w:r>
      <w:r w:rsidRPr="00C65636">
        <w:rPr>
          <w:rFonts w:asciiTheme="minorHAnsi" w:hAnsiTheme="minorHAnsi" w:cstheme="minorHAnsi"/>
          <w:sz w:val="24"/>
          <w:szCs w:val="24"/>
        </w:rPr>
        <w:t>to assist in</w:t>
      </w:r>
      <w:r w:rsidRPr="00C65636">
        <w:rPr>
          <w:rFonts w:asciiTheme="minorHAnsi" w:hAnsiTheme="minorHAnsi" w:cstheme="minorHAnsi"/>
          <w:spacing w:val="-47"/>
          <w:sz w:val="24"/>
          <w:szCs w:val="24"/>
        </w:rPr>
        <w:t xml:space="preserve"> </w:t>
      </w:r>
      <w:r w:rsidRPr="00C65636">
        <w:rPr>
          <w:rFonts w:asciiTheme="minorHAnsi" w:hAnsiTheme="minorHAnsi" w:cstheme="minorHAnsi"/>
          <w:sz w:val="24"/>
          <w:szCs w:val="24"/>
        </w:rPr>
        <w:t>identifying</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potential players to</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re</w:t>
      </w:r>
      <w:r w:rsidR="00984356" w:rsidRPr="00C65636">
        <w:rPr>
          <w:rFonts w:asciiTheme="minorHAnsi" w:hAnsiTheme="minorHAnsi" w:cstheme="minorHAnsi"/>
          <w:sz w:val="24"/>
          <w:szCs w:val="24"/>
        </w:rPr>
        <w:t>tain and draft</w:t>
      </w:r>
    </w:p>
    <w:p w14:paraId="4F928DFB" w14:textId="77777777" w:rsidR="004F426F" w:rsidRPr="00C65636" w:rsidRDefault="004F426F" w:rsidP="004F426F">
      <w:pPr>
        <w:pStyle w:val="BodyText"/>
        <w:spacing w:before="2"/>
        <w:rPr>
          <w:rFonts w:asciiTheme="minorHAnsi" w:hAnsiTheme="minorHAnsi" w:cstheme="minorHAnsi"/>
          <w:sz w:val="24"/>
          <w:szCs w:val="24"/>
        </w:rPr>
      </w:pPr>
    </w:p>
    <w:p w14:paraId="2551DE4B" w14:textId="77777777" w:rsidR="004F426F" w:rsidRPr="00C65636" w:rsidRDefault="004F426F" w:rsidP="004F426F">
      <w:pPr>
        <w:pStyle w:val="Heading1"/>
        <w:spacing w:before="39"/>
        <w:rPr>
          <w:rFonts w:asciiTheme="minorHAnsi" w:hAnsiTheme="minorHAnsi" w:cstheme="minorHAnsi"/>
          <w:sz w:val="24"/>
          <w:szCs w:val="24"/>
        </w:rPr>
      </w:pPr>
      <w:r w:rsidRPr="00C65636">
        <w:rPr>
          <w:rFonts w:asciiTheme="minorHAnsi" w:hAnsiTheme="minorHAnsi" w:cstheme="minorHAnsi"/>
          <w:sz w:val="24"/>
          <w:szCs w:val="24"/>
        </w:rPr>
        <w:t>Experience</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Knowledge</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Essentials</w:t>
      </w:r>
    </w:p>
    <w:p w14:paraId="50C9AEB3" w14:textId="77777777" w:rsidR="004F426F" w:rsidRPr="00C65636" w:rsidRDefault="004F426F" w:rsidP="004F426F">
      <w:pPr>
        <w:pStyle w:val="BodyText"/>
        <w:spacing w:before="7"/>
        <w:rPr>
          <w:rFonts w:asciiTheme="minorHAnsi" w:hAnsiTheme="minorHAnsi" w:cstheme="minorHAnsi"/>
          <w:b/>
          <w:sz w:val="24"/>
          <w:szCs w:val="24"/>
        </w:rPr>
      </w:pPr>
    </w:p>
    <w:p w14:paraId="016DD625" w14:textId="1ED91E5C" w:rsidR="004F426F" w:rsidRPr="00C65636" w:rsidRDefault="004F426F" w:rsidP="004F426F">
      <w:pPr>
        <w:pStyle w:val="ListParagraph"/>
        <w:numPr>
          <w:ilvl w:val="1"/>
          <w:numId w:val="2"/>
        </w:numPr>
        <w:tabs>
          <w:tab w:val="left" w:pos="820"/>
          <w:tab w:val="left" w:pos="821"/>
        </w:tabs>
        <w:spacing w:before="42"/>
        <w:ind w:hanging="361"/>
        <w:rPr>
          <w:rFonts w:asciiTheme="minorHAnsi" w:hAnsiTheme="minorHAnsi" w:cstheme="minorHAnsi"/>
          <w:sz w:val="24"/>
          <w:szCs w:val="24"/>
        </w:rPr>
      </w:pPr>
      <w:r w:rsidRPr="00C65636">
        <w:rPr>
          <w:rFonts w:asciiTheme="minorHAnsi" w:hAnsiTheme="minorHAnsi" w:cstheme="minorHAnsi"/>
          <w:sz w:val="24"/>
          <w:szCs w:val="24"/>
        </w:rPr>
        <w:t>Experience</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of</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working</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in</w:t>
      </w:r>
      <w:r w:rsidRPr="00C65636">
        <w:rPr>
          <w:rFonts w:asciiTheme="minorHAnsi" w:hAnsiTheme="minorHAnsi" w:cstheme="minorHAnsi"/>
          <w:spacing w:val="-2"/>
          <w:sz w:val="24"/>
          <w:szCs w:val="24"/>
        </w:rPr>
        <w:t xml:space="preserve"> </w:t>
      </w:r>
      <w:r w:rsidR="00984356" w:rsidRPr="00C65636">
        <w:rPr>
          <w:rFonts w:asciiTheme="minorHAnsi" w:hAnsiTheme="minorHAnsi" w:cstheme="minorHAnsi"/>
          <w:spacing w:val="-2"/>
          <w:sz w:val="24"/>
          <w:szCs w:val="24"/>
        </w:rPr>
        <w:t>cricket at an elite level</w:t>
      </w:r>
      <w:r w:rsidRPr="00C65636">
        <w:rPr>
          <w:rFonts w:asciiTheme="minorHAnsi" w:hAnsiTheme="minorHAnsi" w:cstheme="minorHAnsi"/>
          <w:sz w:val="24"/>
          <w:szCs w:val="24"/>
        </w:rPr>
        <w:t>.</w:t>
      </w:r>
    </w:p>
    <w:p w14:paraId="6DBCF619" w14:textId="77777777" w:rsidR="004F426F" w:rsidRPr="00C65636" w:rsidRDefault="004F426F" w:rsidP="004F426F">
      <w:pPr>
        <w:pStyle w:val="ListParagraph"/>
        <w:numPr>
          <w:ilvl w:val="1"/>
          <w:numId w:val="2"/>
        </w:numPr>
        <w:tabs>
          <w:tab w:val="left" w:pos="820"/>
          <w:tab w:val="left" w:pos="821"/>
        </w:tabs>
        <w:spacing w:before="38"/>
        <w:ind w:hanging="361"/>
        <w:rPr>
          <w:rFonts w:asciiTheme="minorHAnsi" w:hAnsiTheme="minorHAnsi" w:cstheme="minorHAnsi"/>
          <w:sz w:val="24"/>
          <w:szCs w:val="24"/>
        </w:rPr>
      </w:pPr>
      <w:r w:rsidRPr="00C65636">
        <w:rPr>
          <w:rFonts w:asciiTheme="minorHAnsi" w:hAnsiTheme="minorHAnsi" w:cstheme="minorHAnsi"/>
          <w:sz w:val="24"/>
          <w:szCs w:val="24"/>
        </w:rPr>
        <w:t>A base</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of skills</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techniques</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in the</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area</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of performance</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analysis.</w:t>
      </w:r>
    </w:p>
    <w:p w14:paraId="053A00D1" w14:textId="77777777" w:rsidR="004F426F" w:rsidRPr="00C65636" w:rsidRDefault="004F426F" w:rsidP="004F426F">
      <w:pPr>
        <w:pStyle w:val="ListParagraph"/>
        <w:numPr>
          <w:ilvl w:val="1"/>
          <w:numId w:val="2"/>
        </w:numPr>
        <w:tabs>
          <w:tab w:val="left" w:pos="820"/>
          <w:tab w:val="left" w:pos="821"/>
        </w:tabs>
        <w:spacing w:before="42"/>
        <w:ind w:hanging="361"/>
        <w:rPr>
          <w:rFonts w:asciiTheme="minorHAnsi" w:hAnsiTheme="minorHAnsi" w:cstheme="minorHAnsi"/>
          <w:sz w:val="24"/>
          <w:szCs w:val="24"/>
        </w:rPr>
      </w:pPr>
      <w:r w:rsidRPr="00C65636">
        <w:rPr>
          <w:rFonts w:asciiTheme="minorHAnsi" w:hAnsiTheme="minorHAnsi" w:cstheme="minorHAnsi"/>
          <w:sz w:val="24"/>
          <w:szCs w:val="24"/>
        </w:rPr>
        <w:t>Proven</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ability</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to</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operate</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with</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professionalism</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integrity</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in</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challenging</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situations.</w:t>
      </w:r>
    </w:p>
    <w:p w14:paraId="1D3E07F4" w14:textId="7E2F5BB4" w:rsidR="004F426F" w:rsidRPr="00C65636" w:rsidRDefault="004F426F" w:rsidP="004F426F">
      <w:pPr>
        <w:pStyle w:val="ListParagraph"/>
        <w:numPr>
          <w:ilvl w:val="1"/>
          <w:numId w:val="2"/>
        </w:numPr>
        <w:tabs>
          <w:tab w:val="left" w:pos="820"/>
          <w:tab w:val="left" w:pos="821"/>
        </w:tabs>
        <w:spacing w:before="41"/>
        <w:ind w:hanging="361"/>
        <w:rPr>
          <w:rFonts w:asciiTheme="minorHAnsi" w:hAnsiTheme="minorHAnsi" w:cstheme="minorHAnsi"/>
          <w:sz w:val="24"/>
          <w:szCs w:val="24"/>
        </w:rPr>
      </w:pPr>
      <w:r w:rsidRPr="00C65636">
        <w:rPr>
          <w:rFonts w:asciiTheme="minorHAnsi" w:hAnsiTheme="minorHAnsi" w:cstheme="minorHAnsi"/>
          <w:sz w:val="24"/>
          <w:szCs w:val="24"/>
        </w:rPr>
        <w:t>Excellent</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planning,</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coaching,</w:t>
      </w:r>
      <w:r w:rsidRPr="00C65636">
        <w:rPr>
          <w:rFonts w:asciiTheme="minorHAnsi" w:hAnsiTheme="minorHAnsi" w:cstheme="minorHAnsi"/>
          <w:spacing w:val="-2"/>
          <w:sz w:val="24"/>
          <w:szCs w:val="24"/>
        </w:rPr>
        <w:t xml:space="preserve"> </w:t>
      </w:r>
      <w:r w:rsidR="001048FF" w:rsidRPr="00C65636">
        <w:rPr>
          <w:rFonts w:asciiTheme="minorHAnsi" w:hAnsiTheme="minorHAnsi" w:cstheme="minorHAnsi"/>
          <w:sz w:val="24"/>
          <w:szCs w:val="24"/>
        </w:rPr>
        <w:t>communication,</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organisational</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skills.</w:t>
      </w:r>
    </w:p>
    <w:p w14:paraId="45B6E607" w14:textId="59840C50" w:rsidR="004F426F" w:rsidRPr="00C65636" w:rsidRDefault="004F426F" w:rsidP="00984356">
      <w:pPr>
        <w:pStyle w:val="ListParagraph"/>
        <w:numPr>
          <w:ilvl w:val="1"/>
          <w:numId w:val="2"/>
        </w:numPr>
        <w:tabs>
          <w:tab w:val="left" w:pos="820"/>
          <w:tab w:val="left" w:pos="821"/>
        </w:tabs>
        <w:spacing w:before="39"/>
        <w:ind w:hanging="361"/>
        <w:rPr>
          <w:rFonts w:asciiTheme="minorHAnsi" w:hAnsiTheme="minorHAnsi" w:cstheme="minorHAnsi"/>
          <w:sz w:val="24"/>
          <w:szCs w:val="24"/>
        </w:rPr>
      </w:pPr>
      <w:r w:rsidRPr="00C65636">
        <w:rPr>
          <w:rFonts w:asciiTheme="minorHAnsi" w:hAnsiTheme="minorHAnsi" w:cstheme="minorHAnsi"/>
          <w:sz w:val="24"/>
          <w:szCs w:val="24"/>
        </w:rPr>
        <w:t>IT</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proficient,</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in</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terms</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of</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videoing,</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uploading,</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note</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taking</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communications.</w:t>
      </w:r>
    </w:p>
    <w:p w14:paraId="14A37595" w14:textId="77777777" w:rsidR="004F426F" w:rsidRPr="00C65636" w:rsidRDefault="004F426F" w:rsidP="004F426F">
      <w:pPr>
        <w:pStyle w:val="ListParagraph"/>
        <w:numPr>
          <w:ilvl w:val="1"/>
          <w:numId w:val="2"/>
        </w:numPr>
        <w:tabs>
          <w:tab w:val="left" w:pos="820"/>
          <w:tab w:val="left" w:pos="821"/>
        </w:tabs>
        <w:spacing w:before="39"/>
        <w:ind w:hanging="361"/>
        <w:rPr>
          <w:rFonts w:asciiTheme="minorHAnsi" w:hAnsiTheme="minorHAnsi" w:cstheme="minorHAnsi"/>
          <w:sz w:val="24"/>
          <w:szCs w:val="24"/>
        </w:rPr>
      </w:pPr>
      <w:r w:rsidRPr="00C65636">
        <w:rPr>
          <w:rFonts w:asciiTheme="minorHAnsi" w:hAnsiTheme="minorHAnsi" w:cstheme="minorHAnsi"/>
          <w:sz w:val="24"/>
          <w:szCs w:val="24"/>
        </w:rPr>
        <w:t>Excellent</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time</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management,</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presentation</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skills</w:t>
      </w:r>
      <w:r w:rsidRPr="00C65636">
        <w:rPr>
          <w:rFonts w:asciiTheme="minorHAnsi" w:hAnsiTheme="minorHAnsi" w:cstheme="minorHAnsi"/>
          <w:spacing w:val="-5"/>
          <w:sz w:val="24"/>
          <w:szCs w:val="24"/>
        </w:rPr>
        <w:t xml:space="preserve"> </w:t>
      </w:r>
      <w:r w:rsidRPr="00C65636">
        <w:rPr>
          <w:rFonts w:asciiTheme="minorHAnsi" w:hAnsiTheme="minorHAnsi" w:cstheme="minorHAnsi"/>
          <w:sz w:val="24"/>
          <w:szCs w:val="24"/>
        </w:rPr>
        <w:t>and</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presents</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themselves</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well.</w:t>
      </w:r>
    </w:p>
    <w:p w14:paraId="14E7369D" w14:textId="21CBA627" w:rsidR="004F426F" w:rsidRPr="00C65636" w:rsidRDefault="004F426F" w:rsidP="00984356">
      <w:pPr>
        <w:pStyle w:val="ListParagraph"/>
        <w:numPr>
          <w:ilvl w:val="1"/>
          <w:numId w:val="2"/>
        </w:numPr>
        <w:tabs>
          <w:tab w:val="left" w:pos="820"/>
          <w:tab w:val="left" w:pos="821"/>
        </w:tabs>
        <w:spacing w:before="42"/>
        <w:ind w:hanging="361"/>
        <w:rPr>
          <w:rFonts w:asciiTheme="minorHAnsi" w:hAnsiTheme="minorHAnsi" w:cstheme="minorHAnsi"/>
          <w:sz w:val="24"/>
          <w:szCs w:val="24"/>
        </w:rPr>
      </w:pPr>
      <w:r w:rsidRPr="00C65636">
        <w:rPr>
          <w:rFonts w:asciiTheme="minorHAnsi" w:hAnsiTheme="minorHAnsi" w:cstheme="minorHAnsi"/>
          <w:sz w:val="24"/>
          <w:szCs w:val="24"/>
        </w:rPr>
        <w:t>Self-</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Motivated</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with</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the ability to</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work</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independently</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or</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as</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part</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of</w:t>
      </w:r>
      <w:r w:rsidRPr="00C65636">
        <w:rPr>
          <w:rFonts w:asciiTheme="minorHAnsi" w:hAnsiTheme="minorHAnsi" w:cstheme="minorHAnsi"/>
          <w:spacing w:val="-1"/>
          <w:sz w:val="24"/>
          <w:szCs w:val="24"/>
        </w:rPr>
        <w:t xml:space="preserve"> </w:t>
      </w:r>
      <w:r w:rsidRPr="00C65636">
        <w:rPr>
          <w:rFonts w:asciiTheme="minorHAnsi" w:hAnsiTheme="minorHAnsi" w:cstheme="minorHAnsi"/>
          <w:sz w:val="24"/>
          <w:szCs w:val="24"/>
        </w:rPr>
        <w:t>a</w:t>
      </w:r>
      <w:r w:rsidRPr="00C65636">
        <w:rPr>
          <w:rFonts w:asciiTheme="minorHAnsi" w:hAnsiTheme="minorHAnsi" w:cstheme="minorHAnsi"/>
          <w:spacing w:val="-3"/>
          <w:sz w:val="24"/>
          <w:szCs w:val="24"/>
        </w:rPr>
        <w:t xml:space="preserve"> </w:t>
      </w:r>
      <w:r w:rsidRPr="00C65636">
        <w:rPr>
          <w:rFonts w:asciiTheme="minorHAnsi" w:hAnsiTheme="minorHAnsi" w:cstheme="minorHAnsi"/>
          <w:sz w:val="24"/>
          <w:szCs w:val="24"/>
        </w:rPr>
        <w:t>team.</w:t>
      </w:r>
    </w:p>
    <w:p w14:paraId="0526DA3D" w14:textId="77777777" w:rsidR="004F426F" w:rsidRPr="00C65636" w:rsidRDefault="004F426F" w:rsidP="004F426F">
      <w:pPr>
        <w:pStyle w:val="BodyText"/>
        <w:spacing w:before="6"/>
        <w:rPr>
          <w:rFonts w:asciiTheme="minorHAnsi" w:hAnsiTheme="minorHAnsi" w:cstheme="minorHAnsi"/>
          <w:sz w:val="24"/>
          <w:szCs w:val="24"/>
        </w:rPr>
      </w:pPr>
    </w:p>
    <w:p w14:paraId="3E8F084A" w14:textId="77777777" w:rsidR="004F426F" w:rsidRPr="00C65636" w:rsidRDefault="004F426F" w:rsidP="004F426F">
      <w:pPr>
        <w:pStyle w:val="Heading1"/>
        <w:rPr>
          <w:rFonts w:asciiTheme="minorHAnsi" w:hAnsiTheme="minorHAnsi" w:cstheme="minorHAnsi"/>
          <w:sz w:val="24"/>
          <w:szCs w:val="24"/>
        </w:rPr>
      </w:pPr>
      <w:r w:rsidRPr="00C65636">
        <w:rPr>
          <w:rFonts w:asciiTheme="minorHAnsi" w:hAnsiTheme="minorHAnsi" w:cstheme="minorHAnsi"/>
          <w:sz w:val="24"/>
          <w:szCs w:val="24"/>
        </w:rPr>
        <w:t>Desirables</w:t>
      </w:r>
    </w:p>
    <w:p w14:paraId="2CEA02D3" w14:textId="662186FB" w:rsidR="004F426F" w:rsidRPr="00C65636" w:rsidRDefault="004F426F" w:rsidP="00984356">
      <w:pPr>
        <w:tabs>
          <w:tab w:val="left" w:pos="820"/>
          <w:tab w:val="left" w:pos="821"/>
        </w:tabs>
        <w:rPr>
          <w:rFonts w:asciiTheme="minorHAnsi" w:hAnsiTheme="minorHAnsi" w:cstheme="minorHAnsi"/>
          <w:sz w:val="24"/>
          <w:szCs w:val="24"/>
        </w:rPr>
      </w:pPr>
    </w:p>
    <w:p w14:paraId="287B2023" w14:textId="77777777" w:rsidR="004F426F" w:rsidRPr="00C65636" w:rsidRDefault="004F426F" w:rsidP="004F426F">
      <w:pPr>
        <w:pStyle w:val="ListParagraph"/>
        <w:numPr>
          <w:ilvl w:val="1"/>
          <w:numId w:val="2"/>
        </w:numPr>
        <w:tabs>
          <w:tab w:val="left" w:pos="820"/>
          <w:tab w:val="left" w:pos="821"/>
        </w:tabs>
        <w:spacing w:before="39"/>
        <w:ind w:hanging="361"/>
        <w:rPr>
          <w:rFonts w:asciiTheme="minorHAnsi" w:hAnsiTheme="minorHAnsi" w:cstheme="minorHAnsi"/>
          <w:sz w:val="24"/>
          <w:szCs w:val="24"/>
        </w:rPr>
      </w:pPr>
      <w:r w:rsidRPr="00C65636">
        <w:rPr>
          <w:rFonts w:asciiTheme="minorHAnsi" w:hAnsiTheme="minorHAnsi" w:cstheme="minorHAnsi"/>
          <w:sz w:val="24"/>
          <w:szCs w:val="24"/>
        </w:rPr>
        <w:t>A</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Performance</w:t>
      </w:r>
      <w:r w:rsidRPr="00C65636">
        <w:rPr>
          <w:rFonts w:asciiTheme="minorHAnsi" w:hAnsiTheme="minorHAnsi" w:cstheme="minorHAnsi"/>
          <w:spacing w:val="-4"/>
          <w:sz w:val="24"/>
          <w:szCs w:val="24"/>
        </w:rPr>
        <w:t xml:space="preserve"> </w:t>
      </w:r>
      <w:r w:rsidRPr="00C65636">
        <w:rPr>
          <w:rFonts w:asciiTheme="minorHAnsi" w:hAnsiTheme="minorHAnsi" w:cstheme="minorHAnsi"/>
          <w:sz w:val="24"/>
          <w:szCs w:val="24"/>
        </w:rPr>
        <w:t>Analysis</w:t>
      </w:r>
      <w:r w:rsidRPr="00C65636">
        <w:rPr>
          <w:rFonts w:asciiTheme="minorHAnsi" w:hAnsiTheme="minorHAnsi" w:cstheme="minorHAnsi"/>
          <w:spacing w:val="-2"/>
          <w:sz w:val="24"/>
          <w:szCs w:val="24"/>
        </w:rPr>
        <w:t xml:space="preserve"> </w:t>
      </w:r>
      <w:r w:rsidRPr="00C65636">
        <w:rPr>
          <w:rFonts w:asciiTheme="minorHAnsi" w:hAnsiTheme="minorHAnsi" w:cstheme="minorHAnsi"/>
          <w:sz w:val="24"/>
          <w:szCs w:val="24"/>
        </w:rPr>
        <w:t>qualification.</w:t>
      </w:r>
    </w:p>
    <w:p w14:paraId="450B1C29" w14:textId="641D7F14" w:rsidR="004F426F" w:rsidRPr="00C65636" w:rsidRDefault="00984356" w:rsidP="00F027D3">
      <w:pPr>
        <w:pStyle w:val="ListParagraph"/>
        <w:numPr>
          <w:ilvl w:val="1"/>
          <w:numId w:val="2"/>
        </w:numPr>
        <w:tabs>
          <w:tab w:val="left" w:pos="820"/>
          <w:tab w:val="left" w:pos="821"/>
        </w:tabs>
        <w:spacing w:before="42" w:line="276" w:lineRule="auto"/>
        <w:ind w:right="359"/>
        <w:rPr>
          <w:rFonts w:asciiTheme="minorHAnsi" w:hAnsiTheme="minorHAnsi" w:cstheme="minorHAnsi"/>
          <w:sz w:val="24"/>
          <w:szCs w:val="24"/>
        </w:rPr>
      </w:pPr>
      <w:r w:rsidRPr="00C65636">
        <w:rPr>
          <w:rFonts w:asciiTheme="minorHAnsi" w:hAnsiTheme="minorHAnsi" w:cstheme="minorHAnsi"/>
          <w:sz w:val="24"/>
          <w:szCs w:val="24"/>
        </w:rPr>
        <w:t xml:space="preserve">Excellent </w:t>
      </w:r>
      <w:r w:rsidR="004F426F" w:rsidRPr="00C65636">
        <w:rPr>
          <w:rFonts w:asciiTheme="minorHAnsi" w:hAnsiTheme="minorHAnsi" w:cstheme="minorHAnsi"/>
          <w:sz w:val="24"/>
          <w:szCs w:val="24"/>
        </w:rPr>
        <w:t xml:space="preserve">knowledge of </w:t>
      </w:r>
      <w:r w:rsidR="00F027D3" w:rsidRPr="00C65636">
        <w:rPr>
          <w:rFonts w:asciiTheme="minorHAnsi" w:hAnsiTheme="minorHAnsi" w:cstheme="minorHAnsi"/>
          <w:sz w:val="24"/>
          <w:szCs w:val="24"/>
        </w:rPr>
        <w:t xml:space="preserve">the first class game in England &amp; Wales </w:t>
      </w:r>
      <w:r w:rsidR="001048FF" w:rsidRPr="00C65636">
        <w:rPr>
          <w:rFonts w:asciiTheme="minorHAnsi" w:hAnsiTheme="minorHAnsi" w:cstheme="minorHAnsi"/>
          <w:sz w:val="24"/>
          <w:szCs w:val="24"/>
        </w:rPr>
        <w:t>as well</w:t>
      </w:r>
      <w:r w:rsidR="00F027D3" w:rsidRPr="00C65636">
        <w:rPr>
          <w:rFonts w:asciiTheme="minorHAnsi" w:hAnsiTheme="minorHAnsi" w:cstheme="minorHAnsi"/>
          <w:sz w:val="24"/>
          <w:szCs w:val="24"/>
        </w:rPr>
        <w:t xml:space="preserve"> as good knowledge of franchise cricket from around the world</w:t>
      </w:r>
    </w:p>
    <w:p w14:paraId="117B70B6" w14:textId="12A931A1" w:rsidR="004F426F" w:rsidRPr="00C65636" w:rsidRDefault="004F426F" w:rsidP="004F426F">
      <w:pPr>
        <w:pStyle w:val="BodyText"/>
        <w:spacing w:before="4"/>
        <w:rPr>
          <w:rFonts w:asciiTheme="minorHAnsi" w:hAnsiTheme="minorHAnsi" w:cstheme="minorHAnsi"/>
          <w:b/>
          <w:sz w:val="24"/>
          <w:szCs w:val="24"/>
        </w:rPr>
      </w:pPr>
    </w:p>
    <w:p w14:paraId="4345491E" w14:textId="77777777" w:rsidR="00F027D3" w:rsidRPr="00C65636" w:rsidRDefault="00F027D3" w:rsidP="00F027D3">
      <w:pPr>
        <w:pStyle w:val="BodyText"/>
        <w:spacing w:before="4"/>
        <w:rPr>
          <w:rFonts w:asciiTheme="minorHAnsi" w:hAnsiTheme="minorHAnsi" w:cstheme="minorHAnsi"/>
          <w:sz w:val="24"/>
          <w:szCs w:val="24"/>
        </w:rPr>
      </w:pPr>
      <w:r w:rsidRPr="00C65636">
        <w:rPr>
          <w:rFonts w:asciiTheme="minorHAnsi" w:hAnsiTheme="minorHAnsi" w:cstheme="minorHAnsi"/>
          <w:sz w:val="24"/>
          <w:szCs w:val="24"/>
        </w:rPr>
        <w:t xml:space="preserve">The person appointed will be expected to carry out their duties at such times as are necessary to fulfil their role. </w:t>
      </w:r>
    </w:p>
    <w:p w14:paraId="5412DB90" w14:textId="77777777" w:rsidR="00F027D3" w:rsidRPr="00C65636" w:rsidRDefault="00F027D3" w:rsidP="00F027D3">
      <w:pPr>
        <w:pStyle w:val="BodyText"/>
        <w:spacing w:before="4"/>
        <w:rPr>
          <w:rFonts w:asciiTheme="minorHAnsi" w:hAnsiTheme="minorHAnsi" w:cstheme="minorHAnsi"/>
          <w:sz w:val="24"/>
          <w:szCs w:val="24"/>
        </w:rPr>
      </w:pPr>
    </w:p>
    <w:p w14:paraId="727E1114" w14:textId="77777777" w:rsidR="00F027D3" w:rsidRPr="00C65636" w:rsidRDefault="00F027D3" w:rsidP="00F027D3">
      <w:pPr>
        <w:pStyle w:val="BodyText"/>
        <w:spacing w:before="4"/>
        <w:rPr>
          <w:rFonts w:asciiTheme="minorHAnsi" w:hAnsiTheme="minorHAnsi" w:cstheme="minorHAnsi"/>
          <w:sz w:val="24"/>
          <w:szCs w:val="24"/>
        </w:rPr>
      </w:pPr>
      <w:r w:rsidRPr="00C65636">
        <w:rPr>
          <w:rFonts w:asciiTheme="minorHAnsi" w:hAnsiTheme="minorHAnsi" w:cstheme="minorHAnsi"/>
          <w:sz w:val="24"/>
          <w:szCs w:val="24"/>
        </w:rPr>
        <w:t xml:space="preserve">The successful applicant will be expected to be 100% focused on fulfilling their duties from one week before the start of the competition until two days after the Finals day. </w:t>
      </w:r>
    </w:p>
    <w:p w14:paraId="06F10A55" w14:textId="77777777" w:rsidR="004F426F" w:rsidRPr="00C65636" w:rsidRDefault="004F426F" w:rsidP="004F426F">
      <w:pPr>
        <w:pStyle w:val="ListParagraph"/>
        <w:tabs>
          <w:tab w:val="left" w:pos="829"/>
          <w:tab w:val="left" w:pos="830"/>
        </w:tabs>
        <w:spacing w:line="333" w:lineRule="auto"/>
        <w:ind w:right="567" w:firstLine="0"/>
        <w:rPr>
          <w:rFonts w:asciiTheme="minorHAnsi" w:hAnsiTheme="minorHAnsi" w:cstheme="minorHAnsi"/>
          <w:sz w:val="24"/>
          <w:szCs w:val="24"/>
        </w:rPr>
      </w:pPr>
    </w:p>
    <w:p w14:paraId="5763D5AF" w14:textId="33E8CE09" w:rsidR="00885D4D" w:rsidRPr="00C65636" w:rsidRDefault="00AB443F">
      <w:pPr>
        <w:spacing w:before="1"/>
        <w:ind w:left="109"/>
        <w:rPr>
          <w:rFonts w:asciiTheme="minorHAnsi" w:hAnsiTheme="minorHAnsi" w:cstheme="minorHAnsi"/>
          <w:b/>
          <w:sz w:val="24"/>
          <w:szCs w:val="24"/>
        </w:rPr>
      </w:pPr>
      <w:r w:rsidRPr="00C65636">
        <w:rPr>
          <w:rFonts w:asciiTheme="minorHAnsi" w:hAnsiTheme="minorHAnsi" w:cstheme="minorHAnsi"/>
          <w:b/>
          <w:color w:val="444444"/>
          <w:sz w:val="24"/>
          <w:szCs w:val="24"/>
        </w:rPr>
        <w:t>Salary</w:t>
      </w:r>
    </w:p>
    <w:p w14:paraId="2C09729E" w14:textId="140F1B18" w:rsidR="00885D4D" w:rsidRPr="00C65636" w:rsidRDefault="00AB443F">
      <w:pPr>
        <w:pStyle w:val="BodyText"/>
        <w:spacing w:before="104"/>
        <w:ind w:left="109"/>
        <w:rPr>
          <w:rFonts w:asciiTheme="minorHAnsi" w:hAnsiTheme="minorHAnsi" w:cstheme="minorHAnsi"/>
          <w:sz w:val="24"/>
          <w:szCs w:val="24"/>
        </w:rPr>
      </w:pPr>
      <w:r w:rsidRPr="00C65636">
        <w:rPr>
          <w:rFonts w:asciiTheme="minorHAnsi" w:hAnsiTheme="minorHAnsi" w:cstheme="minorHAnsi"/>
          <w:color w:val="444444"/>
          <w:spacing w:val="-1"/>
          <w:w w:val="105"/>
          <w:sz w:val="24"/>
          <w:szCs w:val="24"/>
        </w:rPr>
        <w:t>Dependent</w:t>
      </w:r>
      <w:r w:rsidRPr="00C65636">
        <w:rPr>
          <w:rFonts w:asciiTheme="minorHAnsi" w:hAnsiTheme="minorHAnsi" w:cstheme="minorHAnsi"/>
          <w:color w:val="444444"/>
          <w:spacing w:val="10"/>
          <w:w w:val="105"/>
          <w:sz w:val="24"/>
          <w:szCs w:val="24"/>
        </w:rPr>
        <w:t xml:space="preserve"> </w:t>
      </w:r>
      <w:r w:rsidRPr="00C65636">
        <w:rPr>
          <w:rFonts w:asciiTheme="minorHAnsi" w:hAnsiTheme="minorHAnsi" w:cstheme="minorHAnsi"/>
          <w:color w:val="444444"/>
          <w:spacing w:val="-1"/>
          <w:w w:val="105"/>
          <w:sz w:val="24"/>
          <w:szCs w:val="24"/>
        </w:rPr>
        <w:t>on</w:t>
      </w:r>
      <w:r w:rsidRPr="00C65636">
        <w:rPr>
          <w:rFonts w:asciiTheme="minorHAnsi" w:hAnsiTheme="minorHAnsi" w:cstheme="minorHAnsi"/>
          <w:color w:val="444444"/>
          <w:spacing w:val="-11"/>
          <w:w w:val="105"/>
          <w:sz w:val="24"/>
          <w:szCs w:val="24"/>
        </w:rPr>
        <w:t xml:space="preserve"> </w:t>
      </w:r>
      <w:r w:rsidRPr="00C65636">
        <w:rPr>
          <w:rFonts w:asciiTheme="minorHAnsi" w:hAnsiTheme="minorHAnsi" w:cstheme="minorHAnsi"/>
          <w:color w:val="444444"/>
          <w:spacing w:val="-1"/>
          <w:w w:val="105"/>
          <w:sz w:val="24"/>
          <w:szCs w:val="24"/>
        </w:rPr>
        <w:t>experience</w:t>
      </w:r>
    </w:p>
    <w:p w14:paraId="017EDB4A" w14:textId="77777777" w:rsidR="00885D4D" w:rsidRPr="00C65636" w:rsidRDefault="00885D4D">
      <w:pPr>
        <w:pStyle w:val="BodyText"/>
        <w:spacing w:before="2"/>
        <w:rPr>
          <w:rFonts w:asciiTheme="minorHAnsi" w:hAnsiTheme="minorHAnsi" w:cstheme="minorHAnsi"/>
          <w:sz w:val="24"/>
          <w:szCs w:val="24"/>
        </w:rPr>
      </w:pPr>
    </w:p>
    <w:p w14:paraId="7AAF48B9" w14:textId="68D9FB4C" w:rsidR="00885D4D" w:rsidRPr="00C65636" w:rsidRDefault="00AB443F" w:rsidP="00C65636">
      <w:pPr>
        <w:ind w:firstLine="109"/>
        <w:rPr>
          <w:rFonts w:asciiTheme="minorHAnsi" w:hAnsiTheme="minorHAnsi" w:cstheme="minorHAnsi"/>
          <w:b/>
          <w:sz w:val="24"/>
          <w:szCs w:val="24"/>
        </w:rPr>
      </w:pPr>
      <w:r w:rsidRPr="00C65636">
        <w:rPr>
          <w:rFonts w:asciiTheme="minorHAnsi" w:hAnsiTheme="minorHAnsi" w:cstheme="minorHAnsi"/>
          <w:b/>
          <w:color w:val="444444"/>
          <w:w w:val="105"/>
          <w:sz w:val="24"/>
          <w:szCs w:val="24"/>
        </w:rPr>
        <w:t>Process:</w:t>
      </w:r>
    </w:p>
    <w:p w14:paraId="3185CCCE" w14:textId="77777777" w:rsidR="00885D4D" w:rsidRPr="00C65636" w:rsidRDefault="00885D4D">
      <w:pPr>
        <w:pStyle w:val="BodyText"/>
        <w:spacing w:before="1"/>
        <w:rPr>
          <w:rFonts w:asciiTheme="minorHAnsi" w:hAnsiTheme="minorHAnsi" w:cstheme="minorHAnsi"/>
          <w:b/>
          <w:sz w:val="24"/>
          <w:szCs w:val="24"/>
        </w:rPr>
      </w:pPr>
    </w:p>
    <w:p w14:paraId="750ED9EB" w14:textId="625DFA22" w:rsidR="00885D4D" w:rsidRPr="00C65636" w:rsidRDefault="00AB443F">
      <w:pPr>
        <w:spacing w:before="1"/>
        <w:ind w:left="109"/>
        <w:rPr>
          <w:rFonts w:asciiTheme="minorHAnsi" w:hAnsiTheme="minorHAnsi" w:cstheme="minorHAnsi"/>
          <w:b/>
          <w:sz w:val="24"/>
          <w:szCs w:val="24"/>
        </w:rPr>
      </w:pPr>
      <w:r w:rsidRPr="00C65636">
        <w:rPr>
          <w:rFonts w:asciiTheme="minorHAnsi" w:hAnsiTheme="minorHAnsi" w:cstheme="minorHAnsi"/>
          <w:b/>
          <w:color w:val="444444"/>
          <w:spacing w:val="-1"/>
          <w:w w:val="105"/>
          <w:sz w:val="24"/>
          <w:szCs w:val="24"/>
        </w:rPr>
        <w:t>The</w:t>
      </w:r>
      <w:r w:rsidRPr="00C65636">
        <w:rPr>
          <w:rFonts w:asciiTheme="minorHAnsi" w:hAnsiTheme="minorHAnsi" w:cstheme="minorHAnsi"/>
          <w:b/>
          <w:color w:val="444444"/>
          <w:spacing w:val="-12"/>
          <w:w w:val="105"/>
          <w:sz w:val="24"/>
          <w:szCs w:val="24"/>
        </w:rPr>
        <w:t xml:space="preserve"> </w:t>
      </w:r>
      <w:r w:rsidRPr="00C65636">
        <w:rPr>
          <w:rFonts w:asciiTheme="minorHAnsi" w:hAnsiTheme="minorHAnsi" w:cstheme="minorHAnsi"/>
          <w:b/>
          <w:color w:val="444444"/>
          <w:spacing w:val="-1"/>
          <w:w w:val="105"/>
          <w:sz w:val="24"/>
          <w:szCs w:val="24"/>
        </w:rPr>
        <w:t>closing</w:t>
      </w:r>
      <w:r w:rsidRPr="00C65636">
        <w:rPr>
          <w:rFonts w:asciiTheme="minorHAnsi" w:hAnsiTheme="minorHAnsi" w:cstheme="minorHAnsi"/>
          <w:b/>
          <w:color w:val="444444"/>
          <w:spacing w:val="4"/>
          <w:w w:val="105"/>
          <w:sz w:val="24"/>
          <w:szCs w:val="24"/>
        </w:rPr>
        <w:t xml:space="preserve"> </w:t>
      </w:r>
      <w:r w:rsidRPr="00C65636">
        <w:rPr>
          <w:rFonts w:asciiTheme="minorHAnsi" w:hAnsiTheme="minorHAnsi" w:cstheme="minorHAnsi"/>
          <w:b/>
          <w:color w:val="444444"/>
          <w:spacing w:val="-1"/>
          <w:w w:val="105"/>
          <w:sz w:val="24"/>
          <w:szCs w:val="24"/>
        </w:rPr>
        <w:t>date</w:t>
      </w:r>
      <w:r w:rsidRPr="00C65636">
        <w:rPr>
          <w:rFonts w:asciiTheme="minorHAnsi" w:hAnsiTheme="minorHAnsi" w:cstheme="minorHAnsi"/>
          <w:b/>
          <w:color w:val="444444"/>
          <w:spacing w:val="-11"/>
          <w:w w:val="105"/>
          <w:sz w:val="24"/>
          <w:szCs w:val="24"/>
        </w:rPr>
        <w:t xml:space="preserve"> </w:t>
      </w:r>
      <w:r w:rsidRPr="00C65636">
        <w:rPr>
          <w:rFonts w:asciiTheme="minorHAnsi" w:hAnsiTheme="minorHAnsi" w:cstheme="minorHAnsi"/>
          <w:b/>
          <w:color w:val="444444"/>
          <w:spacing w:val="-1"/>
          <w:w w:val="105"/>
          <w:sz w:val="24"/>
          <w:szCs w:val="24"/>
        </w:rPr>
        <w:t>for</w:t>
      </w:r>
      <w:r w:rsidRPr="00C65636">
        <w:rPr>
          <w:rFonts w:asciiTheme="minorHAnsi" w:hAnsiTheme="minorHAnsi" w:cstheme="minorHAnsi"/>
          <w:b/>
          <w:color w:val="444444"/>
          <w:spacing w:val="-4"/>
          <w:w w:val="105"/>
          <w:sz w:val="24"/>
          <w:szCs w:val="24"/>
        </w:rPr>
        <w:t xml:space="preserve"> </w:t>
      </w:r>
      <w:r w:rsidRPr="00C65636">
        <w:rPr>
          <w:rFonts w:asciiTheme="minorHAnsi" w:hAnsiTheme="minorHAnsi" w:cstheme="minorHAnsi"/>
          <w:b/>
          <w:color w:val="444444"/>
          <w:spacing w:val="-1"/>
          <w:w w:val="105"/>
          <w:sz w:val="24"/>
          <w:szCs w:val="24"/>
        </w:rPr>
        <w:t>receipt</w:t>
      </w:r>
      <w:r w:rsidRPr="00C65636">
        <w:rPr>
          <w:rFonts w:asciiTheme="minorHAnsi" w:hAnsiTheme="minorHAnsi" w:cstheme="minorHAnsi"/>
          <w:b/>
          <w:color w:val="444444"/>
          <w:spacing w:val="-3"/>
          <w:w w:val="105"/>
          <w:sz w:val="24"/>
          <w:szCs w:val="24"/>
        </w:rPr>
        <w:t xml:space="preserve"> </w:t>
      </w:r>
      <w:r w:rsidRPr="00C65636">
        <w:rPr>
          <w:rFonts w:asciiTheme="minorHAnsi" w:hAnsiTheme="minorHAnsi" w:cstheme="minorHAnsi"/>
          <w:b/>
          <w:color w:val="444444"/>
          <w:w w:val="105"/>
          <w:sz w:val="24"/>
          <w:szCs w:val="24"/>
        </w:rPr>
        <w:t>of</w:t>
      </w:r>
      <w:r w:rsidRPr="00C65636">
        <w:rPr>
          <w:rFonts w:asciiTheme="minorHAnsi" w:hAnsiTheme="minorHAnsi" w:cstheme="minorHAnsi"/>
          <w:b/>
          <w:color w:val="444444"/>
          <w:spacing w:val="-7"/>
          <w:w w:val="105"/>
          <w:sz w:val="24"/>
          <w:szCs w:val="24"/>
        </w:rPr>
        <w:t xml:space="preserve"> </w:t>
      </w:r>
      <w:r w:rsidRPr="00C65636">
        <w:rPr>
          <w:rFonts w:asciiTheme="minorHAnsi" w:hAnsiTheme="minorHAnsi" w:cstheme="minorHAnsi"/>
          <w:b/>
          <w:color w:val="444444"/>
          <w:w w:val="105"/>
          <w:sz w:val="24"/>
          <w:szCs w:val="24"/>
        </w:rPr>
        <w:t>applications</w:t>
      </w:r>
      <w:r w:rsidRPr="00C65636">
        <w:rPr>
          <w:rFonts w:asciiTheme="minorHAnsi" w:hAnsiTheme="minorHAnsi" w:cstheme="minorHAnsi"/>
          <w:b/>
          <w:color w:val="444444"/>
          <w:spacing w:val="-2"/>
          <w:w w:val="105"/>
          <w:sz w:val="24"/>
          <w:szCs w:val="24"/>
        </w:rPr>
        <w:t xml:space="preserve"> </w:t>
      </w:r>
      <w:r w:rsidRPr="00C65636">
        <w:rPr>
          <w:rFonts w:asciiTheme="minorHAnsi" w:hAnsiTheme="minorHAnsi" w:cstheme="minorHAnsi"/>
          <w:b/>
          <w:color w:val="444444"/>
          <w:w w:val="105"/>
          <w:sz w:val="24"/>
          <w:szCs w:val="24"/>
        </w:rPr>
        <w:t>is</w:t>
      </w:r>
      <w:r w:rsidRPr="00C65636">
        <w:rPr>
          <w:rFonts w:asciiTheme="minorHAnsi" w:hAnsiTheme="minorHAnsi" w:cstheme="minorHAnsi"/>
          <w:b/>
          <w:color w:val="444444"/>
          <w:spacing w:val="5"/>
          <w:w w:val="105"/>
          <w:sz w:val="24"/>
          <w:szCs w:val="24"/>
        </w:rPr>
        <w:t xml:space="preserve"> </w:t>
      </w:r>
      <w:r w:rsidR="00B76E89" w:rsidRPr="00C65636">
        <w:rPr>
          <w:rFonts w:asciiTheme="minorHAnsi" w:hAnsiTheme="minorHAnsi" w:cstheme="minorHAnsi"/>
          <w:b/>
          <w:color w:val="444444"/>
          <w:w w:val="105"/>
          <w:sz w:val="24"/>
          <w:szCs w:val="24"/>
        </w:rPr>
        <w:t>2</w:t>
      </w:r>
      <w:r w:rsidR="0099579F">
        <w:rPr>
          <w:rFonts w:asciiTheme="minorHAnsi" w:hAnsiTheme="minorHAnsi" w:cstheme="minorHAnsi"/>
          <w:b/>
          <w:color w:val="444444"/>
          <w:w w:val="105"/>
          <w:sz w:val="24"/>
          <w:szCs w:val="24"/>
        </w:rPr>
        <w:t>1</w:t>
      </w:r>
      <w:r w:rsidR="0099579F" w:rsidRPr="0099579F">
        <w:rPr>
          <w:rFonts w:asciiTheme="minorHAnsi" w:hAnsiTheme="minorHAnsi" w:cstheme="minorHAnsi"/>
          <w:b/>
          <w:color w:val="444444"/>
          <w:w w:val="105"/>
          <w:sz w:val="24"/>
          <w:szCs w:val="24"/>
          <w:vertAlign w:val="superscript"/>
        </w:rPr>
        <w:t>st</w:t>
      </w:r>
      <w:r w:rsidR="0099579F">
        <w:rPr>
          <w:rFonts w:asciiTheme="minorHAnsi" w:hAnsiTheme="minorHAnsi" w:cstheme="minorHAnsi"/>
          <w:b/>
          <w:color w:val="444444"/>
          <w:w w:val="105"/>
          <w:sz w:val="24"/>
          <w:szCs w:val="24"/>
        </w:rPr>
        <w:t xml:space="preserve"> </w:t>
      </w:r>
      <w:r w:rsidR="00B76E89" w:rsidRPr="00C65636">
        <w:rPr>
          <w:rFonts w:asciiTheme="minorHAnsi" w:hAnsiTheme="minorHAnsi" w:cstheme="minorHAnsi"/>
          <w:b/>
          <w:color w:val="444444"/>
          <w:w w:val="105"/>
          <w:sz w:val="24"/>
          <w:szCs w:val="24"/>
        </w:rPr>
        <w:t>January 2022</w:t>
      </w:r>
    </w:p>
    <w:p w14:paraId="55CAF977" w14:textId="77777777" w:rsidR="00885D4D" w:rsidRPr="00C65636" w:rsidRDefault="00885D4D">
      <w:pPr>
        <w:pStyle w:val="BodyText"/>
        <w:spacing w:before="2"/>
        <w:rPr>
          <w:rFonts w:asciiTheme="minorHAnsi" w:hAnsiTheme="minorHAnsi" w:cstheme="minorHAnsi"/>
          <w:b/>
          <w:sz w:val="24"/>
          <w:szCs w:val="24"/>
        </w:rPr>
      </w:pPr>
    </w:p>
    <w:p w14:paraId="3EF730EE" w14:textId="14071B3E" w:rsidR="0099579F" w:rsidRPr="0099579F" w:rsidRDefault="0099579F" w:rsidP="0099579F">
      <w:pPr>
        <w:spacing w:line="506" w:lineRule="auto"/>
        <w:ind w:left="109"/>
        <w:rPr>
          <w:rFonts w:asciiTheme="minorHAnsi" w:hAnsiTheme="minorHAnsi" w:cstheme="minorHAnsi"/>
          <w:b/>
          <w:color w:val="333333"/>
          <w:sz w:val="24"/>
          <w:szCs w:val="24"/>
        </w:rPr>
      </w:pPr>
      <w:r>
        <w:rPr>
          <w:rFonts w:asciiTheme="minorHAnsi" w:hAnsiTheme="minorHAnsi" w:cstheme="minorHAnsi"/>
          <w:b/>
          <w:color w:val="333333"/>
          <w:sz w:val="24"/>
          <w:szCs w:val="24"/>
        </w:rPr>
        <w:t xml:space="preserve">Applications including covering letter and CV should be submitted to </w:t>
      </w:r>
      <w:hyperlink r:id="rId6" w:history="1">
        <w:r w:rsidR="00E1251F" w:rsidRPr="00835744">
          <w:rPr>
            <w:rStyle w:val="Hyperlink"/>
            <w:rFonts w:asciiTheme="minorHAnsi" w:hAnsiTheme="minorHAnsi" w:cstheme="minorHAnsi"/>
            <w:b/>
            <w:sz w:val="24"/>
            <w:szCs w:val="24"/>
          </w:rPr>
          <w:t>vacancies@yorkshireccc.com</w:t>
        </w:r>
      </w:hyperlink>
      <w:r w:rsidR="00E1251F">
        <w:rPr>
          <w:rFonts w:asciiTheme="minorHAnsi" w:hAnsiTheme="minorHAnsi" w:cstheme="minorHAnsi"/>
          <w:b/>
          <w:sz w:val="24"/>
          <w:szCs w:val="24"/>
        </w:rPr>
        <w:t>.</w:t>
      </w:r>
      <w:r>
        <w:rPr>
          <w:rFonts w:asciiTheme="minorHAnsi" w:hAnsiTheme="minorHAnsi" w:cstheme="minorHAnsi"/>
          <w:b/>
          <w:color w:val="333333"/>
          <w:sz w:val="24"/>
          <w:szCs w:val="24"/>
        </w:rPr>
        <w:t xml:space="preserve"> </w:t>
      </w:r>
    </w:p>
    <w:p w14:paraId="4E986E14" w14:textId="4F3072A1" w:rsidR="00F53F22" w:rsidRPr="00C65636" w:rsidRDefault="00F53F22">
      <w:pPr>
        <w:spacing w:line="506" w:lineRule="auto"/>
        <w:ind w:left="109"/>
        <w:rPr>
          <w:rFonts w:asciiTheme="minorHAnsi" w:hAnsiTheme="minorHAnsi" w:cstheme="minorHAnsi"/>
          <w:b/>
          <w:sz w:val="24"/>
          <w:szCs w:val="24"/>
        </w:rPr>
      </w:pPr>
      <w:r w:rsidRPr="00C65636">
        <w:rPr>
          <w:rFonts w:asciiTheme="minorHAnsi" w:hAnsiTheme="minorHAnsi" w:cstheme="minorHAnsi"/>
          <w:b/>
          <w:color w:val="333333"/>
          <w:spacing w:val="1"/>
          <w:sz w:val="24"/>
          <w:szCs w:val="24"/>
        </w:rPr>
        <w:t>Job interviews will be held from week beginning 24</w:t>
      </w:r>
      <w:r w:rsidRPr="00C65636">
        <w:rPr>
          <w:rFonts w:asciiTheme="minorHAnsi" w:hAnsiTheme="minorHAnsi" w:cstheme="minorHAnsi"/>
          <w:b/>
          <w:color w:val="333333"/>
          <w:spacing w:val="1"/>
          <w:sz w:val="24"/>
          <w:szCs w:val="24"/>
          <w:vertAlign w:val="superscript"/>
        </w:rPr>
        <w:t>th</w:t>
      </w:r>
      <w:r w:rsidRPr="00C65636">
        <w:rPr>
          <w:rFonts w:asciiTheme="minorHAnsi" w:hAnsiTheme="minorHAnsi" w:cstheme="minorHAnsi"/>
          <w:b/>
          <w:color w:val="333333"/>
          <w:spacing w:val="1"/>
          <w:sz w:val="24"/>
          <w:szCs w:val="24"/>
        </w:rPr>
        <w:t xml:space="preserve"> January with the applicant being able to </w:t>
      </w:r>
      <w:r w:rsidR="001048FF">
        <w:rPr>
          <w:rFonts w:asciiTheme="minorHAnsi" w:hAnsiTheme="minorHAnsi" w:cstheme="minorHAnsi"/>
          <w:b/>
          <w:color w:val="333333"/>
          <w:spacing w:val="1"/>
          <w:sz w:val="24"/>
          <w:szCs w:val="24"/>
        </w:rPr>
        <w:t xml:space="preserve">start immediately to </w:t>
      </w:r>
      <w:r w:rsidRPr="00C65636">
        <w:rPr>
          <w:rFonts w:asciiTheme="minorHAnsi" w:hAnsiTheme="minorHAnsi" w:cstheme="minorHAnsi"/>
          <w:b/>
          <w:color w:val="333333"/>
          <w:spacing w:val="1"/>
          <w:sz w:val="24"/>
          <w:szCs w:val="24"/>
        </w:rPr>
        <w:t xml:space="preserve">add value to the </w:t>
      </w:r>
      <w:r w:rsidR="001048FF">
        <w:rPr>
          <w:rFonts w:asciiTheme="minorHAnsi" w:hAnsiTheme="minorHAnsi" w:cstheme="minorHAnsi"/>
          <w:b/>
          <w:color w:val="333333"/>
          <w:spacing w:val="1"/>
          <w:sz w:val="24"/>
          <w:szCs w:val="24"/>
        </w:rPr>
        <w:t xml:space="preserve">Superchargers </w:t>
      </w:r>
      <w:r w:rsidRPr="00C65636">
        <w:rPr>
          <w:rFonts w:asciiTheme="minorHAnsi" w:hAnsiTheme="minorHAnsi" w:cstheme="minorHAnsi"/>
          <w:b/>
          <w:color w:val="333333"/>
          <w:spacing w:val="1"/>
          <w:sz w:val="24"/>
          <w:szCs w:val="24"/>
        </w:rPr>
        <w:t>retention and draft strategy</w:t>
      </w:r>
    </w:p>
    <w:sectPr w:rsidR="00F53F22" w:rsidRPr="00C65636">
      <w:pgSz w:w="11910" w:h="16840"/>
      <w:pgMar w:top="1580" w:right="12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6D48"/>
    <w:multiLevelType w:val="hybridMultilevel"/>
    <w:tmpl w:val="711EFDE0"/>
    <w:lvl w:ilvl="0" w:tplc="17E642D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E6440FC">
      <w:numFmt w:val="bullet"/>
      <w:lvlText w:val="•"/>
      <w:lvlJc w:val="left"/>
      <w:pPr>
        <w:ind w:left="1622" w:hanging="360"/>
      </w:pPr>
      <w:rPr>
        <w:rFonts w:hint="default"/>
        <w:lang w:val="en-US" w:eastAsia="en-US" w:bidi="ar-SA"/>
      </w:rPr>
    </w:lvl>
    <w:lvl w:ilvl="2" w:tplc="777E9DCA">
      <w:numFmt w:val="bullet"/>
      <w:lvlText w:val="•"/>
      <w:lvlJc w:val="left"/>
      <w:pPr>
        <w:ind w:left="2424" w:hanging="360"/>
      </w:pPr>
      <w:rPr>
        <w:rFonts w:hint="default"/>
        <w:lang w:val="en-US" w:eastAsia="en-US" w:bidi="ar-SA"/>
      </w:rPr>
    </w:lvl>
    <w:lvl w:ilvl="3" w:tplc="E06EA002">
      <w:numFmt w:val="bullet"/>
      <w:lvlText w:val="•"/>
      <w:lvlJc w:val="left"/>
      <w:pPr>
        <w:ind w:left="3226" w:hanging="360"/>
      </w:pPr>
      <w:rPr>
        <w:rFonts w:hint="default"/>
        <w:lang w:val="en-US" w:eastAsia="en-US" w:bidi="ar-SA"/>
      </w:rPr>
    </w:lvl>
    <w:lvl w:ilvl="4" w:tplc="FD682F00">
      <w:numFmt w:val="bullet"/>
      <w:lvlText w:val="•"/>
      <w:lvlJc w:val="left"/>
      <w:pPr>
        <w:ind w:left="4028" w:hanging="360"/>
      </w:pPr>
      <w:rPr>
        <w:rFonts w:hint="default"/>
        <w:lang w:val="en-US" w:eastAsia="en-US" w:bidi="ar-SA"/>
      </w:rPr>
    </w:lvl>
    <w:lvl w:ilvl="5" w:tplc="A352EAC0">
      <w:numFmt w:val="bullet"/>
      <w:lvlText w:val="•"/>
      <w:lvlJc w:val="left"/>
      <w:pPr>
        <w:ind w:left="4830" w:hanging="360"/>
      </w:pPr>
      <w:rPr>
        <w:rFonts w:hint="default"/>
        <w:lang w:val="en-US" w:eastAsia="en-US" w:bidi="ar-SA"/>
      </w:rPr>
    </w:lvl>
    <w:lvl w:ilvl="6" w:tplc="7C9AB45E">
      <w:numFmt w:val="bullet"/>
      <w:lvlText w:val="•"/>
      <w:lvlJc w:val="left"/>
      <w:pPr>
        <w:ind w:left="5632" w:hanging="360"/>
      </w:pPr>
      <w:rPr>
        <w:rFonts w:hint="default"/>
        <w:lang w:val="en-US" w:eastAsia="en-US" w:bidi="ar-SA"/>
      </w:rPr>
    </w:lvl>
    <w:lvl w:ilvl="7" w:tplc="32265E90">
      <w:numFmt w:val="bullet"/>
      <w:lvlText w:val="•"/>
      <w:lvlJc w:val="left"/>
      <w:pPr>
        <w:ind w:left="6434" w:hanging="360"/>
      </w:pPr>
      <w:rPr>
        <w:rFonts w:hint="default"/>
        <w:lang w:val="en-US" w:eastAsia="en-US" w:bidi="ar-SA"/>
      </w:rPr>
    </w:lvl>
    <w:lvl w:ilvl="8" w:tplc="2174E54C">
      <w:numFmt w:val="bullet"/>
      <w:lvlText w:val="•"/>
      <w:lvlJc w:val="left"/>
      <w:pPr>
        <w:ind w:left="7236" w:hanging="360"/>
      </w:pPr>
      <w:rPr>
        <w:rFonts w:hint="default"/>
        <w:lang w:val="en-US" w:eastAsia="en-US" w:bidi="ar-SA"/>
      </w:rPr>
    </w:lvl>
  </w:abstractNum>
  <w:abstractNum w:abstractNumId="1" w15:restartNumberingAfterBreak="0">
    <w:nsid w:val="3D7F5EC0"/>
    <w:multiLevelType w:val="hybridMultilevel"/>
    <w:tmpl w:val="77C42076"/>
    <w:lvl w:ilvl="0" w:tplc="B5A05570">
      <w:numFmt w:val="bullet"/>
      <w:lvlText w:val=""/>
      <w:lvlJc w:val="left"/>
      <w:pPr>
        <w:ind w:left="830" w:hanging="361"/>
      </w:pPr>
      <w:rPr>
        <w:rFonts w:ascii="Symbol" w:eastAsia="Symbol" w:hAnsi="Symbol" w:cs="Symbol" w:hint="default"/>
        <w:b w:val="0"/>
        <w:bCs w:val="0"/>
        <w:i w:val="0"/>
        <w:iCs w:val="0"/>
        <w:w w:val="102"/>
        <w:sz w:val="21"/>
        <w:szCs w:val="21"/>
        <w:lang w:val="en-GB" w:eastAsia="en-US" w:bidi="ar-SA"/>
      </w:rPr>
    </w:lvl>
    <w:lvl w:ilvl="1" w:tplc="2B54AAA4">
      <w:numFmt w:val="bullet"/>
      <w:lvlText w:val="•"/>
      <w:lvlJc w:val="left"/>
      <w:pPr>
        <w:ind w:left="1712" w:hanging="361"/>
      </w:pPr>
      <w:rPr>
        <w:rFonts w:hint="default"/>
        <w:lang w:val="en-GB" w:eastAsia="en-US" w:bidi="ar-SA"/>
      </w:rPr>
    </w:lvl>
    <w:lvl w:ilvl="2" w:tplc="F8B60B94">
      <w:numFmt w:val="bullet"/>
      <w:lvlText w:val="•"/>
      <w:lvlJc w:val="left"/>
      <w:pPr>
        <w:ind w:left="2584" w:hanging="361"/>
      </w:pPr>
      <w:rPr>
        <w:rFonts w:hint="default"/>
        <w:lang w:val="en-GB" w:eastAsia="en-US" w:bidi="ar-SA"/>
      </w:rPr>
    </w:lvl>
    <w:lvl w:ilvl="3" w:tplc="8DFEB034">
      <w:numFmt w:val="bullet"/>
      <w:lvlText w:val="•"/>
      <w:lvlJc w:val="left"/>
      <w:pPr>
        <w:ind w:left="3457" w:hanging="361"/>
      </w:pPr>
      <w:rPr>
        <w:rFonts w:hint="default"/>
        <w:lang w:val="en-GB" w:eastAsia="en-US" w:bidi="ar-SA"/>
      </w:rPr>
    </w:lvl>
    <w:lvl w:ilvl="4" w:tplc="52700814">
      <w:numFmt w:val="bullet"/>
      <w:lvlText w:val="•"/>
      <w:lvlJc w:val="left"/>
      <w:pPr>
        <w:ind w:left="4329" w:hanging="361"/>
      </w:pPr>
      <w:rPr>
        <w:rFonts w:hint="default"/>
        <w:lang w:val="en-GB" w:eastAsia="en-US" w:bidi="ar-SA"/>
      </w:rPr>
    </w:lvl>
    <w:lvl w:ilvl="5" w:tplc="5E8A2F58">
      <w:numFmt w:val="bullet"/>
      <w:lvlText w:val="•"/>
      <w:lvlJc w:val="left"/>
      <w:pPr>
        <w:ind w:left="5202" w:hanging="361"/>
      </w:pPr>
      <w:rPr>
        <w:rFonts w:hint="default"/>
        <w:lang w:val="en-GB" w:eastAsia="en-US" w:bidi="ar-SA"/>
      </w:rPr>
    </w:lvl>
    <w:lvl w:ilvl="6" w:tplc="8E2CB382">
      <w:numFmt w:val="bullet"/>
      <w:lvlText w:val="•"/>
      <w:lvlJc w:val="left"/>
      <w:pPr>
        <w:ind w:left="6074" w:hanging="361"/>
      </w:pPr>
      <w:rPr>
        <w:rFonts w:hint="default"/>
        <w:lang w:val="en-GB" w:eastAsia="en-US" w:bidi="ar-SA"/>
      </w:rPr>
    </w:lvl>
    <w:lvl w:ilvl="7" w:tplc="24B6CFFC">
      <w:numFmt w:val="bullet"/>
      <w:lvlText w:val="•"/>
      <w:lvlJc w:val="left"/>
      <w:pPr>
        <w:ind w:left="6946" w:hanging="361"/>
      </w:pPr>
      <w:rPr>
        <w:rFonts w:hint="default"/>
        <w:lang w:val="en-GB" w:eastAsia="en-US" w:bidi="ar-SA"/>
      </w:rPr>
    </w:lvl>
    <w:lvl w:ilvl="8" w:tplc="AEB4B150">
      <w:numFmt w:val="bullet"/>
      <w:lvlText w:val="•"/>
      <w:lvlJc w:val="left"/>
      <w:pPr>
        <w:ind w:left="7819" w:hanging="361"/>
      </w:pPr>
      <w:rPr>
        <w:rFonts w:hint="default"/>
        <w:lang w:val="en-GB" w:eastAsia="en-US" w:bidi="ar-SA"/>
      </w:rPr>
    </w:lvl>
  </w:abstractNum>
  <w:abstractNum w:abstractNumId="2" w15:restartNumberingAfterBreak="0">
    <w:nsid w:val="79BE3ED6"/>
    <w:multiLevelType w:val="hybridMultilevel"/>
    <w:tmpl w:val="D58C02CE"/>
    <w:lvl w:ilvl="0" w:tplc="FBD84614">
      <w:numFmt w:val="bullet"/>
      <w:lvlText w:val=""/>
      <w:lvlJc w:val="left"/>
      <w:pPr>
        <w:ind w:left="640" w:hanging="360"/>
      </w:pPr>
      <w:rPr>
        <w:rFonts w:ascii="Symbol" w:eastAsia="Symbol" w:hAnsi="Symbol" w:cs="Symbol" w:hint="default"/>
        <w:b w:val="0"/>
        <w:bCs w:val="0"/>
        <w:i w:val="0"/>
        <w:iCs w:val="0"/>
        <w:w w:val="100"/>
        <w:sz w:val="22"/>
        <w:szCs w:val="22"/>
        <w:lang w:val="en-US" w:eastAsia="en-US" w:bidi="ar-SA"/>
      </w:rPr>
    </w:lvl>
    <w:lvl w:ilvl="1" w:tplc="FC0A913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2" w:tplc="6944ADBE">
      <w:numFmt w:val="bullet"/>
      <w:lvlText w:val="•"/>
      <w:lvlJc w:val="left"/>
      <w:pPr>
        <w:ind w:left="1711" w:hanging="360"/>
      </w:pPr>
      <w:rPr>
        <w:rFonts w:hint="default"/>
        <w:lang w:val="en-US" w:eastAsia="en-US" w:bidi="ar-SA"/>
      </w:rPr>
    </w:lvl>
    <w:lvl w:ilvl="3" w:tplc="DC983EC8">
      <w:numFmt w:val="bullet"/>
      <w:lvlText w:val="•"/>
      <w:lvlJc w:val="left"/>
      <w:pPr>
        <w:ind w:left="2602" w:hanging="360"/>
      </w:pPr>
      <w:rPr>
        <w:rFonts w:hint="default"/>
        <w:lang w:val="en-US" w:eastAsia="en-US" w:bidi="ar-SA"/>
      </w:rPr>
    </w:lvl>
    <w:lvl w:ilvl="4" w:tplc="D9808634">
      <w:numFmt w:val="bullet"/>
      <w:lvlText w:val="•"/>
      <w:lvlJc w:val="left"/>
      <w:pPr>
        <w:ind w:left="3493" w:hanging="360"/>
      </w:pPr>
      <w:rPr>
        <w:rFonts w:hint="default"/>
        <w:lang w:val="en-US" w:eastAsia="en-US" w:bidi="ar-SA"/>
      </w:rPr>
    </w:lvl>
    <w:lvl w:ilvl="5" w:tplc="D7EE432C">
      <w:numFmt w:val="bullet"/>
      <w:lvlText w:val="•"/>
      <w:lvlJc w:val="left"/>
      <w:pPr>
        <w:ind w:left="4384" w:hanging="360"/>
      </w:pPr>
      <w:rPr>
        <w:rFonts w:hint="default"/>
        <w:lang w:val="en-US" w:eastAsia="en-US" w:bidi="ar-SA"/>
      </w:rPr>
    </w:lvl>
    <w:lvl w:ilvl="6" w:tplc="3B10460E">
      <w:numFmt w:val="bullet"/>
      <w:lvlText w:val="•"/>
      <w:lvlJc w:val="left"/>
      <w:pPr>
        <w:ind w:left="5275" w:hanging="360"/>
      </w:pPr>
      <w:rPr>
        <w:rFonts w:hint="default"/>
        <w:lang w:val="en-US" w:eastAsia="en-US" w:bidi="ar-SA"/>
      </w:rPr>
    </w:lvl>
    <w:lvl w:ilvl="7" w:tplc="0E52C614">
      <w:numFmt w:val="bullet"/>
      <w:lvlText w:val="•"/>
      <w:lvlJc w:val="left"/>
      <w:pPr>
        <w:ind w:left="6166" w:hanging="360"/>
      </w:pPr>
      <w:rPr>
        <w:rFonts w:hint="default"/>
        <w:lang w:val="en-US" w:eastAsia="en-US" w:bidi="ar-SA"/>
      </w:rPr>
    </w:lvl>
    <w:lvl w:ilvl="8" w:tplc="62140050">
      <w:numFmt w:val="bullet"/>
      <w:lvlText w:val="•"/>
      <w:lvlJc w:val="left"/>
      <w:pPr>
        <w:ind w:left="7057"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4D"/>
    <w:rsid w:val="00032A48"/>
    <w:rsid w:val="0007728F"/>
    <w:rsid w:val="001048FF"/>
    <w:rsid w:val="00180936"/>
    <w:rsid w:val="001A60A1"/>
    <w:rsid w:val="001E25DD"/>
    <w:rsid w:val="00210494"/>
    <w:rsid w:val="00221DB3"/>
    <w:rsid w:val="00223E62"/>
    <w:rsid w:val="00486D0A"/>
    <w:rsid w:val="004D7DFE"/>
    <w:rsid w:val="004F426F"/>
    <w:rsid w:val="00880A1F"/>
    <w:rsid w:val="00885D4D"/>
    <w:rsid w:val="00984356"/>
    <w:rsid w:val="0099579F"/>
    <w:rsid w:val="00AB443F"/>
    <w:rsid w:val="00B76E89"/>
    <w:rsid w:val="00C17823"/>
    <w:rsid w:val="00C65636"/>
    <w:rsid w:val="00D778DA"/>
    <w:rsid w:val="00DA4C5C"/>
    <w:rsid w:val="00DD3A1F"/>
    <w:rsid w:val="00E1251F"/>
    <w:rsid w:val="00F027D3"/>
    <w:rsid w:val="00F5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EF5"/>
  <w15:docId w15:val="{FF1343A8-8088-4130-A6FA-1B9D111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link w:val="Heading1Char"/>
    <w:uiPriority w:val="9"/>
    <w:qFormat/>
    <w:rsid w:val="004F426F"/>
    <w:pPr>
      <w:ind w:left="10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3F22"/>
    <w:rPr>
      <w:color w:val="0000FF" w:themeColor="hyperlink"/>
      <w:u w:val="single"/>
    </w:rPr>
  </w:style>
  <w:style w:type="character" w:styleId="UnresolvedMention">
    <w:name w:val="Unresolved Mention"/>
    <w:basedOn w:val="DefaultParagraphFont"/>
    <w:uiPriority w:val="99"/>
    <w:semiHidden/>
    <w:unhideWhenUsed/>
    <w:rsid w:val="00F53F22"/>
    <w:rPr>
      <w:color w:val="605E5C"/>
      <w:shd w:val="clear" w:color="auto" w:fill="E1DFDD"/>
    </w:rPr>
  </w:style>
  <w:style w:type="character" w:customStyle="1" w:styleId="Heading1Char">
    <w:name w:val="Heading 1 Char"/>
    <w:basedOn w:val="DefaultParagraphFont"/>
    <w:link w:val="Heading1"/>
    <w:uiPriority w:val="9"/>
    <w:rsid w:val="004F426F"/>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yorkshirecc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3010</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Treve Whitford</dc:creator>
  <cp:lastModifiedBy>Sam Gascoyne</cp:lastModifiedBy>
  <cp:revision>3</cp:revision>
  <dcterms:created xsi:type="dcterms:W3CDTF">2022-01-12T15:24:00Z</dcterms:created>
  <dcterms:modified xsi:type="dcterms:W3CDTF">2022-01-12T15:27:00Z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for Microsoft 365</vt:lpwstr>
  </property>
  <property fmtid="{D5CDD505-2E9C-101B-9397-08002B2CF9AE}" pid="4" name="LastSaved">
    <vt:filetime>2022-01-05T00:00:00Z</vt:filetime>
  </property>
</Properties>
</file>